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12" w:rsidRPr="00D361D0" w:rsidRDefault="00D13512" w:rsidP="00D13512">
      <w:pPr>
        <w:spacing w:line="600" w:lineRule="exact"/>
        <w:rPr>
          <w:rFonts w:eastAsia="黑体"/>
          <w:sz w:val="32"/>
        </w:rPr>
      </w:pPr>
      <w:r w:rsidRPr="00D361D0">
        <w:rPr>
          <w:rFonts w:eastAsia="黑体"/>
          <w:sz w:val="32"/>
          <w:szCs w:val="32"/>
        </w:rPr>
        <w:t>附件</w:t>
      </w:r>
      <w:r w:rsidRPr="00D361D0">
        <w:rPr>
          <w:rFonts w:eastAsia="黑体"/>
          <w:sz w:val="32"/>
          <w:szCs w:val="32"/>
        </w:rPr>
        <w:t>1</w:t>
      </w:r>
    </w:p>
    <w:p w:rsidR="00D13512" w:rsidRPr="00D361D0" w:rsidRDefault="00D13512" w:rsidP="00D13512"/>
    <w:p w:rsidR="00D13512" w:rsidRPr="00D361D0" w:rsidRDefault="00D13512" w:rsidP="00D13512"/>
    <w:p w:rsidR="00D13512" w:rsidRPr="00D361D0" w:rsidRDefault="00D13512" w:rsidP="00D13512">
      <w:pPr>
        <w:spacing w:before="120" w:after="240" w:line="500" w:lineRule="exact"/>
        <w:jc w:val="center"/>
        <w:rPr>
          <w:b/>
          <w:bCs/>
          <w:sz w:val="48"/>
          <w:szCs w:val="48"/>
        </w:rPr>
      </w:pPr>
      <w:r w:rsidRPr="00D361D0">
        <w:rPr>
          <w:b/>
          <w:bCs/>
          <w:sz w:val="48"/>
          <w:szCs w:val="48"/>
        </w:rPr>
        <w:t>江苏省研究生工作站申报表</w:t>
      </w:r>
    </w:p>
    <w:p w:rsidR="00D13512" w:rsidRPr="00D361D0" w:rsidRDefault="00D13512" w:rsidP="00D13512">
      <w:pPr>
        <w:spacing w:before="120" w:after="240" w:line="500" w:lineRule="exact"/>
        <w:jc w:val="center"/>
        <w:rPr>
          <w:rFonts w:eastAsia="楷体"/>
          <w:b/>
          <w:bCs/>
          <w:sz w:val="44"/>
          <w:szCs w:val="44"/>
        </w:rPr>
      </w:pPr>
      <w:r w:rsidRPr="00D361D0">
        <w:rPr>
          <w:rFonts w:eastAsia="楷体"/>
          <w:b/>
          <w:bCs/>
          <w:sz w:val="44"/>
          <w:szCs w:val="44"/>
        </w:rPr>
        <w:t>（企业填报）</w:t>
      </w:r>
    </w:p>
    <w:p w:rsidR="00D13512" w:rsidRPr="00D361D0" w:rsidRDefault="00D13512" w:rsidP="00D13512">
      <w:pPr>
        <w:spacing w:beforeLines="100" w:before="312"/>
        <w:jc w:val="center"/>
        <w:rPr>
          <w:b/>
          <w:sz w:val="72"/>
          <w:szCs w:val="72"/>
        </w:rPr>
      </w:pPr>
    </w:p>
    <w:p w:rsidR="00D13512" w:rsidRPr="00D361D0" w:rsidRDefault="00D13512" w:rsidP="00D13512">
      <w:pPr>
        <w:spacing w:line="700" w:lineRule="exact"/>
        <w:ind w:leftChars="600" w:left="1260"/>
        <w:rPr>
          <w:rFonts w:eastAsia="仿宋_GB2312"/>
          <w:color w:val="FF0000"/>
          <w:spacing w:val="-14"/>
          <w:sz w:val="32"/>
          <w:szCs w:val="32"/>
          <w:u w:val="single"/>
        </w:rPr>
      </w:pPr>
    </w:p>
    <w:tbl>
      <w:tblPr>
        <w:tblW w:w="0" w:type="auto"/>
        <w:jc w:val="center"/>
        <w:tblInd w:w="817" w:type="dxa"/>
        <w:tblLook w:val="04A0" w:firstRow="1" w:lastRow="0" w:firstColumn="1" w:lastColumn="0" w:noHBand="0" w:noVBand="1"/>
      </w:tblPr>
      <w:tblGrid>
        <w:gridCol w:w="2977"/>
        <w:gridCol w:w="4919"/>
      </w:tblGrid>
      <w:tr w:rsidR="00D13512" w:rsidRPr="00D361D0" w:rsidTr="00A748ED">
        <w:trPr>
          <w:jc w:val="center"/>
        </w:trPr>
        <w:tc>
          <w:tcPr>
            <w:tcW w:w="2977" w:type="dxa"/>
            <w:shd w:val="clear" w:color="auto" w:fill="auto"/>
          </w:tcPr>
          <w:p w:rsidR="00D13512" w:rsidRPr="00D361D0" w:rsidRDefault="00D13512" w:rsidP="003B4F37">
            <w:pPr>
              <w:jc w:val="distribute"/>
              <w:rPr>
                <w:color w:val="FF0000"/>
              </w:rPr>
            </w:pPr>
            <w:r w:rsidRPr="00D361D0">
              <w:rPr>
                <w:rFonts w:eastAsia="仿宋_GB2312"/>
                <w:sz w:val="32"/>
                <w:szCs w:val="30"/>
              </w:rPr>
              <w:t>申请设站单位全称</w:t>
            </w:r>
          </w:p>
        </w:tc>
        <w:tc>
          <w:tcPr>
            <w:tcW w:w="4919" w:type="dxa"/>
            <w:shd w:val="clear" w:color="auto" w:fill="auto"/>
          </w:tcPr>
          <w:p w:rsidR="00D13512" w:rsidRPr="00D361D0" w:rsidRDefault="00D13512" w:rsidP="003B4F37">
            <w:pPr>
              <w:jc w:val="left"/>
              <w:rPr>
                <w:rFonts w:eastAsia="仿宋_GB2312"/>
                <w:sz w:val="32"/>
                <w:szCs w:val="30"/>
              </w:rPr>
            </w:pPr>
            <w:r w:rsidRPr="00D361D0">
              <w:rPr>
                <w:rFonts w:eastAsia="仿宋_GB2312"/>
                <w:sz w:val="32"/>
                <w:szCs w:val="30"/>
              </w:rPr>
              <w:t>：</w:t>
            </w:r>
            <w:r w:rsidR="005D7BE5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</w:t>
            </w:r>
            <w:r w:rsidR="00A748ED">
              <w:rPr>
                <w:rFonts w:eastAsia="仿宋_GB2312" w:hint="eastAsia"/>
                <w:spacing w:val="-14"/>
                <w:sz w:val="32"/>
                <w:szCs w:val="32"/>
                <w:u w:val="single"/>
              </w:rPr>
              <w:t xml:space="preserve">   </w:t>
            </w:r>
            <w:r w:rsidR="005D7BE5">
              <w:rPr>
                <w:rFonts w:eastAsia="仿宋_GB2312" w:hint="eastAsia"/>
                <w:spacing w:val="-14"/>
                <w:sz w:val="32"/>
                <w:szCs w:val="32"/>
                <w:u w:val="single"/>
              </w:rPr>
              <w:t>江苏长泰药业有限公司</w:t>
            </w:r>
            <w:r w:rsidRPr="00D361D0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</w:t>
            </w:r>
            <w:r w:rsidRPr="00D361D0">
              <w:rPr>
                <w:rFonts w:eastAsia="仿宋_GB2312"/>
                <w:sz w:val="32"/>
                <w:szCs w:val="30"/>
              </w:rPr>
              <w:t xml:space="preserve">                        </w:t>
            </w:r>
          </w:p>
        </w:tc>
      </w:tr>
      <w:tr w:rsidR="00D13512" w:rsidRPr="00D361D0" w:rsidTr="00A748ED">
        <w:trPr>
          <w:jc w:val="center"/>
        </w:trPr>
        <w:tc>
          <w:tcPr>
            <w:tcW w:w="2977" w:type="dxa"/>
            <w:shd w:val="clear" w:color="auto" w:fill="auto"/>
          </w:tcPr>
          <w:p w:rsidR="00D13512" w:rsidRPr="00D361D0" w:rsidRDefault="00D13512" w:rsidP="003B4F37">
            <w:pPr>
              <w:jc w:val="distribute"/>
              <w:rPr>
                <w:color w:val="FF0000"/>
              </w:rPr>
            </w:pPr>
            <w:r w:rsidRPr="00D361D0">
              <w:rPr>
                <w:rFonts w:eastAsia="仿宋_GB2312"/>
                <w:sz w:val="32"/>
                <w:szCs w:val="30"/>
              </w:rPr>
              <w:t>单位组织机构代码</w:t>
            </w:r>
          </w:p>
        </w:tc>
        <w:tc>
          <w:tcPr>
            <w:tcW w:w="4919" w:type="dxa"/>
            <w:shd w:val="clear" w:color="auto" w:fill="auto"/>
          </w:tcPr>
          <w:p w:rsidR="00D13512" w:rsidRPr="00D361D0" w:rsidRDefault="00D13512" w:rsidP="003B4F37">
            <w:pPr>
              <w:jc w:val="left"/>
              <w:rPr>
                <w:color w:val="FF0000"/>
              </w:rPr>
            </w:pPr>
            <w:r w:rsidRPr="00D361D0">
              <w:rPr>
                <w:rFonts w:eastAsia="仿宋_GB2312"/>
                <w:sz w:val="32"/>
                <w:szCs w:val="30"/>
              </w:rPr>
              <w:t>：</w:t>
            </w:r>
            <w:r w:rsidRPr="00D361D0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</w:t>
            </w:r>
            <w:r w:rsidR="00A748ED">
              <w:rPr>
                <w:rFonts w:eastAsia="仿宋_GB2312" w:hint="eastAsia"/>
                <w:spacing w:val="-14"/>
                <w:sz w:val="32"/>
                <w:szCs w:val="32"/>
                <w:u w:val="single"/>
              </w:rPr>
              <w:t xml:space="preserve">   </w:t>
            </w:r>
            <w:r w:rsidR="005D7BE5" w:rsidRPr="005D7BE5">
              <w:rPr>
                <w:rFonts w:eastAsia="仿宋_GB2312"/>
                <w:spacing w:val="-14"/>
                <w:sz w:val="32"/>
                <w:szCs w:val="32"/>
                <w:u w:val="single"/>
              </w:rPr>
              <w:t>91321291562983643C</w:t>
            </w:r>
            <w:r w:rsidRPr="00D361D0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</w:t>
            </w:r>
          </w:p>
        </w:tc>
      </w:tr>
      <w:tr w:rsidR="00D13512" w:rsidRPr="00D361D0" w:rsidTr="00A748ED">
        <w:trPr>
          <w:jc w:val="center"/>
        </w:trPr>
        <w:tc>
          <w:tcPr>
            <w:tcW w:w="2977" w:type="dxa"/>
            <w:shd w:val="clear" w:color="auto" w:fill="auto"/>
          </w:tcPr>
          <w:p w:rsidR="00D13512" w:rsidRPr="00D361D0" w:rsidRDefault="00D13512" w:rsidP="003B4F37">
            <w:pPr>
              <w:jc w:val="distribute"/>
            </w:pPr>
            <w:r w:rsidRPr="00D361D0">
              <w:rPr>
                <w:rFonts w:eastAsia="仿宋_GB2312"/>
                <w:spacing w:val="46"/>
                <w:sz w:val="32"/>
                <w:szCs w:val="30"/>
              </w:rPr>
              <w:t>单位所属行业</w:t>
            </w:r>
          </w:p>
        </w:tc>
        <w:tc>
          <w:tcPr>
            <w:tcW w:w="4919" w:type="dxa"/>
            <w:shd w:val="clear" w:color="auto" w:fill="auto"/>
          </w:tcPr>
          <w:p w:rsidR="00D13512" w:rsidRPr="00D361D0" w:rsidRDefault="00D13512" w:rsidP="003B4F37">
            <w:pPr>
              <w:jc w:val="left"/>
            </w:pPr>
            <w:r w:rsidRPr="00D361D0">
              <w:rPr>
                <w:rFonts w:eastAsia="仿宋_GB2312"/>
                <w:sz w:val="32"/>
                <w:szCs w:val="30"/>
              </w:rPr>
              <w:t>：</w:t>
            </w:r>
            <w:r w:rsidRPr="00D361D0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</w:t>
            </w:r>
            <w:r w:rsidR="005D7BE5">
              <w:rPr>
                <w:rFonts w:eastAsia="仿宋_GB2312" w:hint="eastAsia"/>
                <w:spacing w:val="-14"/>
                <w:sz w:val="32"/>
                <w:szCs w:val="32"/>
                <w:u w:val="single"/>
              </w:rPr>
              <w:t xml:space="preserve">    </w:t>
            </w:r>
            <w:r w:rsidR="00A748ED">
              <w:rPr>
                <w:rFonts w:eastAsia="仿宋_GB2312" w:hint="eastAsia"/>
                <w:spacing w:val="-14"/>
                <w:sz w:val="32"/>
                <w:szCs w:val="32"/>
                <w:u w:val="single"/>
              </w:rPr>
              <w:t xml:space="preserve">   </w:t>
            </w:r>
            <w:r w:rsidR="005D7BE5">
              <w:rPr>
                <w:rFonts w:eastAsia="仿宋_GB2312" w:hint="eastAsia"/>
                <w:spacing w:val="-14"/>
                <w:sz w:val="32"/>
                <w:szCs w:val="32"/>
                <w:u w:val="single"/>
              </w:rPr>
              <w:t xml:space="preserve"> </w:t>
            </w:r>
            <w:r w:rsidR="005D7BE5">
              <w:rPr>
                <w:rFonts w:eastAsia="仿宋_GB2312" w:hint="eastAsia"/>
                <w:spacing w:val="-14"/>
                <w:sz w:val="32"/>
                <w:szCs w:val="32"/>
                <w:u w:val="single"/>
              </w:rPr>
              <w:t>生物医药</w:t>
            </w:r>
            <w:r w:rsidRPr="00D361D0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</w:t>
            </w:r>
          </w:p>
        </w:tc>
      </w:tr>
      <w:tr w:rsidR="00D13512" w:rsidRPr="00A748ED" w:rsidTr="00A748ED">
        <w:trPr>
          <w:jc w:val="center"/>
        </w:trPr>
        <w:tc>
          <w:tcPr>
            <w:tcW w:w="2977" w:type="dxa"/>
            <w:shd w:val="clear" w:color="auto" w:fill="auto"/>
          </w:tcPr>
          <w:p w:rsidR="00D13512" w:rsidRPr="00D361D0" w:rsidRDefault="00D13512" w:rsidP="003B4F37">
            <w:pPr>
              <w:jc w:val="distribute"/>
            </w:pPr>
            <w:r w:rsidRPr="00D361D0">
              <w:rPr>
                <w:rFonts w:eastAsia="仿宋_GB2312"/>
                <w:sz w:val="32"/>
                <w:szCs w:val="30"/>
              </w:rPr>
              <w:t>单</w:t>
            </w:r>
            <w:r w:rsidRPr="00D361D0">
              <w:rPr>
                <w:rFonts w:eastAsia="仿宋_GB2312"/>
                <w:sz w:val="32"/>
                <w:szCs w:val="30"/>
              </w:rPr>
              <w:t xml:space="preserve"> </w:t>
            </w:r>
            <w:r w:rsidRPr="00D361D0">
              <w:rPr>
                <w:rFonts w:eastAsia="仿宋_GB2312"/>
                <w:sz w:val="32"/>
                <w:szCs w:val="30"/>
              </w:rPr>
              <w:t>位</w:t>
            </w:r>
            <w:r w:rsidRPr="00D361D0">
              <w:rPr>
                <w:rFonts w:eastAsia="仿宋_GB2312"/>
                <w:sz w:val="32"/>
                <w:szCs w:val="30"/>
              </w:rPr>
              <w:t xml:space="preserve"> </w:t>
            </w:r>
            <w:r w:rsidRPr="00D361D0">
              <w:rPr>
                <w:rFonts w:eastAsia="仿宋_GB2312"/>
                <w:sz w:val="32"/>
                <w:szCs w:val="30"/>
              </w:rPr>
              <w:t>地</w:t>
            </w:r>
            <w:r w:rsidRPr="00D361D0">
              <w:rPr>
                <w:rFonts w:eastAsia="仿宋_GB2312"/>
                <w:sz w:val="32"/>
                <w:szCs w:val="30"/>
              </w:rPr>
              <w:t xml:space="preserve"> </w:t>
            </w:r>
            <w:r w:rsidRPr="00D361D0">
              <w:rPr>
                <w:rFonts w:eastAsia="仿宋_GB2312"/>
                <w:sz w:val="32"/>
                <w:szCs w:val="30"/>
              </w:rPr>
              <w:t>址</w:t>
            </w:r>
          </w:p>
        </w:tc>
        <w:tc>
          <w:tcPr>
            <w:tcW w:w="4919" w:type="dxa"/>
            <w:shd w:val="clear" w:color="auto" w:fill="auto"/>
          </w:tcPr>
          <w:p w:rsidR="00D13512" w:rsidRPr="00D361D0" w:rsidRDefault="00D13512" w:rsidP="003B4F37">
            <w:pPr>
              <w:jc w:val="left"/>
            </w:pPr>
            <w:r w:rsidRPr="00D361D0">
              <w:rPr>
                <w:rFonts w:eastAsia="仿宋_GB2312"/>
                <w:sz w:val="32"/>
                <w:szCs w:val="30"/>
              </w:rPr>
              <w:t>：</w:t>
            </w:r>
            <w:r w:rsidR="001C63E4" w:rsidRPr="00A748ED">
              <w:rPr>
                <w:rFonts w:eastAsia="仿宋_GB2312" w:hint="eastAsia"/>
                <w:spacing w:val="-14"/>
                <w:sz w:val="28"/>
                <w:szCs w:val="28"/>
                <w:u w:val="single"/>
              </w:rPr>
              <w:t>江苏省泰州市中国医药城南坝塘路</w:t>
            </w:r>
            <w:r w:rsidR="001C63E4" w:rsidRPr="00A748ED">
              <w:rPr>
                <w:rFonts w:eastAsia="仿宋_GB2312" w:hint="eastAsia"/>
                <w:spacing w:val="-14"/>
                <w:sz w:val="28"/>
                <w:szCs w:val="28"/>
                <w:u w:val="single"/>
              </w:rPr>
              <w:t>1</w:t>
            </w:r>
            <w:r w:rsidR="001C63E4" w:rsidRPr="00A748ED">
              <w:rPr>
                <w:rFonts w:eastAsia="仿宋_GB2312" w:hint="eastAsia"/>
                <w:spacing w:val="-14"/>
                <w:sz w:val="28"/>
                <w:szCs w:val="28"/>
                <w:u w:val="single"/>
              </w:rPr>
              <w:t>号</w:t>
            </w:r>
            <w:r w:rsidRPr="00D361D0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D13512" w:rsidRPr="00D361D0" w:rsidTr="00A748ED">
        <w:trPr>
          <w:jc w:val="center"/>
        </w:trPr>
        <w:tc>
          <w:tcPr>
            <w:tcW w:w="2977" w:type="dxa"/>
            <w:shd w:val="clear" w:color="auto" w:fill="auto"/>
          </w:tcPr>
          <w:p w:rsidR="00D13512" w:rsidRPr="00D361D0" w:rsidRDefault="00D13512" w:rsidP="003B4F37">
            <w:pPr>
              <w:jc w:val="distribute"/>
            </w:pPr>
            <w:r w:rsidRPr="00D361D0">
              <w:rPr>
                <w:rFonts w:eastAsia="仿宋_GB2312"/>
                <w:sz w:val="32"/>
                <w:szCs w:val="30"/>
              </w:rPr>
              <w:t>单位联系人</w:t>
            </w:r>
          </w:p>
        </w:tc>
        <w:tc>
          <w:tcPr>
            <w:tcW w:w="4919" w:type="dxa"/>
            <w:shd w:val="clear" w:color="auto" w:fill="auto"/>
          </w:tcPr>
          <w:p w:rsidR="00D13512" w:rsidRPr="00D361D0" w:rsidRDefault="00D13512" w:rsidP="003B4F37">
            <w:pPr>
              <w:jc w:val="left"/>
            </w:pPr>
            <w:r w:rsidRPr="00D361D0">
              <w:rPr>
                <w:rFonts w:eastAsia="仿宋_GB2312"/>
                <w:sz w:val="32"/>
                <w:szCs w:val="30"/>
              </w:rPr>
              <w:t>：</w:t>
            </w:r>
            <w:r w:rsidRPr="00D361D0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</w:t>
            </w:r>
            <w:r w:rsidR="001C63E4">
              <w:rPr>
                <w:rFonts w:eastAsia="仿宋_GB2312" w:hint="eastAsia"/>
                <w:spacing w:val="-14"/>
                <w:sz w:val="32"/>
                <w:szCs w:val="32"/>
                <w:u w:val="single"/>
              </w:rPr>
              <w:t xml:space="preserve">   </w:t>
            </w:r>
            <w:r w:rsidR="00A748ED">
              <w:rPr>
                <w:rFonts w:eastAsia="仿宋_GB2312" w:hint="eastAsia"/>
                <w:spacing w:val="-14"/>
                <w:sz w:val="32"/>
                <w:szCs w:val="32"/>
                <w:u w:val="single"/>
              </w:rPr>
              <w:t xml:space="preserve">   </w:t>
            </w:r>
            <w:r w:rsidR="001C63E4">
              <w:rPr>
                <w:rFonts w:eastAsia="仿宋_GB2312" w:hint="eastAsia"/>
                <w:spacing w:val="-14"/>
                <w:sz w:val="32"/>
                <w:szCs w:val="32"/>
                <w:u w:val="single"/>
              </w:rPr>
              <w:t>张倩</w:t>
            </w:r>
            <w:r w:rsidRPr="00D361D0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</w:t>
            </w:r>
          </w:p>
        </w:tc>
      </w:tr>
      <w:tr w:rsidR="00D13512" w:rsidRPr="00D361D0" w:rsidTr="00A748ED">
        <w:trPr>
          <w:jc w:val="center"/>
        </w:trPr>
        <w:tc>
          <w:tcPr>
            <w:tcW w:w="2977" w:type="dxa"/>
            <w:shd w:val="clear" w:color="auto" w:fill="auto"/>
          </w:tcPr>
          <w:p w:rsidR="00D13512" w:rsidRPr="00D361D0" w:rsidRDefault="00D13512" w:rsidP="003B4F37">
            <w:pPr>
              <w:jc w:val="distribute"/>
            </w:pPr>
            <w:r w:rsidRPr="00D361D0">
              <w:rPr>
                <w:rFonts w:eastAsia="仿宋_GB2312"/>
                <w:sz w:val="32"/>
                <w:szCs w:val="30"/>
              </w:rPr>
              <w:t>联系电话</w:t>
            </w:r>
          </w:p>
        </w:tc>
        <w:tc>
          <w:tcPr>
            <w:tcW w:w="4919" w:type="dxa"/>
            <w:shd w:val="clear" w:color="auto" w:fill="auto"/>
          </w:tcPr>
          <w:p w:rsidR="00D13512" w:rsidRPr="00D361D0" w:rsidRDefault="00D13512" w:rsidP="003B4F37">
            <w:pPr>
              <w:jc w:val="left"/>
            </w:pPr>
            <w:r w:rsidRPr="00D361D0">
              <w:rPr>
                <w:rFonts w:eastAsia="仿宋_GB2312"/>
                <w:sz w:val="32"/>
                <w:szCs w:val="30"/>
              </w:rPr>
              <w:t>：</w:t>
            </w:r>
            <w:r w:rsidRPr="00D361D0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</w:t>
            </w:r>
            <w:r w:rsidR="00A748ED">
              <w:rPr>
                <w:rFonts w:eastAsia="仿宋_GB2312" w:hint="eastAsia"/>
                <w:spacing w:val="-14"/>
                <w:sz w:val="32"/>
                <w:szCs w:val="32"/>
                <w:u w:val="single"/>
              </w:rPr>
              <w:t xml:space="preserve">   </w:t>
            </w:r>
            <w:r w:rsidR="001C63E4" w:rsidRPr="001C63E4">
              <w:rPr>
                <w:rFonts w:eastAsia="仿宋_GB2312"/>
                <w:spacing w:val="-14"/>
                <w:sz w:val="32"/>
                <w:szCs w:val="32"/>
                <w:u w:val="single"/>
              </w:rPr>
              <w:t>0523-89500548</w:t>
            </w:r>
            <w:r w:rsidRPr="00D361D0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</w:t>
            </w:r>
          </w:p>
        </w:tc>
      </w:tr>
      <w:tr w:rsidR="00D13512" w:rsidRPr="00D361D0" w:rsidTr="00A748ED">
        <w:trPr>
          <w:jc w:val="center"/>
        </w:trPr>
        <w:tc>
          <w:tcPr>
            <w:tcW w:w="2977" w:type="dxa"/>
            <w:shd w:val="clear" w:color="auto" w:fill="auto"/>
          </w:tcPr>
          <w:p w:rsidR="00D13512" w:rsidRPr="00D361D0" w:rsidRDefault="00D13512" w:rsidP="003B4F37">
            <w:pPr>
              <w:jc w:val="distribute"/>
              <w:rPr>
                <w:rFonts w:eastAsia="仿宋_GB2312"/>
                <w:sz w:val="32"/>
                <w:szCs w:val="30"/>
              </w:rPr>
            </w:pPr>
            <w:r w:rsidRPr="00D361D0">
              <w:rPr>
                <w:rFonts w:eastAsia="仿宋_GB2312"/>
                <w:sz w:val="32"/>
                <w:szCs w:val="30"/>
              </w:rPr>
              <w:t>电子信箱</w:t>
            </w:r>
          </w:p>
        </w:tc>
        <w:tc>
          <w:tcPr>
            <w:tcW w:w="4919" w:type="dxa"/>
            <w:shd w:val="clear" w:color="auto" w:fill="auto"/>
          </w:tcPr>
          <w:p w:rsidR="00D13512" w:rsidRPr="00D361D0" w:rsidRDefault="00D13512" w:rsidP="001C63E4">
            <w:pPr>
              <w:jc w:val="left"/>
            </w:pPr>
            <w:r w:rsidRPr="00D361D0">
              <w:rPr>
                <w:rFonts w:eastAsia="仿宋_GB2312"/>
                <w:sz w:val="32"/>
                <w:szCs w:val="30"/>
              </w:rPr>
              <w:t>：</w:t>
            </w:r>
            <w:r w:rsidRPr="00D361D0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</w:t>
            </w:r>
            <w:r w:rsidR="00A748ED" w:rsidRPr="00A748ED">
              <w:rPr>
                <w:rFonts w:eastAsia="仿宋_GB2312"/>
                <w:spacing w:val="-14"/>
                <w:sz w:val="32"/>
                <w:szCs w:val="32"/>
                <w:u w:val="single"/>
              </w:rPr>
              <w:t>qian.zhang@pharmamaxcorp.com</w:t>
            </w:r>
            <w:r w:rsidRPr="00D361D0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</w:t>
            </w:r>
            <w:r w:rsidR="00A748ED">
              <w:rPr>
                <w:rFonts w:eastAsia="仿宋_GB2312" w:hint="eastAsia"/>
                <w:spacing w:val="-14"/>
                <w:sz w:val="32"/>
                <w:szCs w:val="32"/>
                <w:u w:val="single"/>
              </w:rPr>
              <w:t xml:space="preserve"> </w:t>
            </w:r>
            <w:r w:rsidRPr="00D361D0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</w:t>
            </w:r>
          </w:p>
        </w:tc>
      </w:tr>
      <w:tr w:rsidR="00D13512" w:rsidRPr="00D361D0" w:rsidTr="00A748ED">
        <w:trPr>
          <w:jc w:val="center"/>
        </w:trPr>
        <w:tc>
          <w:tcPr>
            <w:tcW w:w="2977" w:type="dxa"/>
            <w:shd w:val="clear" w:color="auto" w:fill="auto"/>
          </w:tcPr>
          <w:p w:rsidR="00D13512" w:rsidRPr="00D361D0" w:rsidRDefault="00D13512" w:rsidP="003B4F37">
            <w:pPr>
              <w:jc w:val="distribute"/>
              <w:rPr>
                <w:rFonts w:eastAsia="仿宋_GB2312"/>
                <w:sz w:val="32"/>
                <w:szCs w:val="30"/>
              </w:rPr>
            </w:pPr>
            <w:r w:rsidRPr="00D361D0">
              <w:rPr>
                <w:rFonts w:eastAsia="仿宋_GB2312"/>
                <w:sz w:val="32"/>
                <w:szCs w:val="30"/>
              </w:rPr>
              <w:t>合作高校名称</w:t>
            </w:r>
          </w:p>
        </w:tc>
        <w:tc>
          <w:tcPr>
            <w:tcW w:w="4919" w:type="dxa"/>
            <w:shd w:val="clear" w:color="auto" w:fill="auto"/>
          </w:tcPr>
          <w:p w:rsidR="00D13512" w:rsidRPr="00D361D0" w:rsidRDefault="00D13512" w:rsidP="00A748ED">
            <w:pPr>
              <w:jc w:val="left"/>
            </w:pPr>
            <w:r w:rsidRPr="00D361D0">
              <w:rPr>
                <w:rFonts w:eastAsia="仿宋_GB2312"/>
                <w:sz w:val="32"/>
                <w:szCs w:val="30"/>
              </w:rPr>
              <w:t>：</w:t>
            </w:r>
            <w:r w:rsidRPr="00D361D0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</w:t>
            </w:r>
            <w:r w:rsidR="00DB734D">
              <w:rPr>
                <w:rFonts w:eastAsia="仿宋_GB2312" w:hint="eastAsia"/>
                <w:spacing w:val="-14"/>
                <w:sz w:val="32"/>
                <w:szCs w:val="32"/>
                <w:u w:val="single"/>
              </w:rPr>
              <w:t>南京中医药大学</w:t>
            </w:r>
            <w:r w:rsidRPr="00D361D0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</w:t>
            </w:r>
          </w:p>
        </w:tc>
      </w:tr>
    </w:tbl>
    <w:p w:rsidR="00D13512" w:rsidRPr="00D361D0" w:rsidRDefault="00D13512" w:rsidP="00D13512">
      <w:pPr>
        <w:spacing w:beforeLines="100" w:before="312"/>
        <w:jc w:val="center"/>
        <w:rPr>
          <w:color w:val="FF0000"/>
        </w:rPr>
      </w:pPr>
    </w:p>
    <w:p w:rsidR="00D13512" w:rsidRPr="00D361D0" w:rsidRDefault="00D13512" w:rsidP="00D13512">
      <w:pPr>
        <w:spacing w:beforeLines="100" w:before="312"/>
        <w:jc w:val="center"/>
      </w:pPr>
    </w:p>
    <w:tbl>
      <w:tblPr>
        <w:tblW w:w="0" w:type="auto"/>
        <w:jc w:val="center"/>
        <w:tblInd w:w="1548" w:type="dxa"/>
        <w:tblLayout w:type="fixed"/>
        <w:tblLook w:val="0000" w:firstRow="0" w:lastRow="0" w:firstColumn="0" w:lastColumn="0" w:noHBand="0" w:noVBand="0"/>
      </w:tblPr>
      <w:tblGrid>
        <w:gridCol w:w="4140"/>
        <w:gridCol w:w="1260"/>
      </w:tblGrid>
      <w:tr w:rsidR="00D13512" w:rsidRPr="00D361D0" w:rsidTr="003B4F37">
        <w:trPr>
          <w:jc w:val="center"/>
        </w:trPr>
        <w:tc>
          <w:tcPr>
            <w:tcW w:w="4140" w:type="dxa"/>
          </w:tcPr>
          <w:p w:rsidR="00D13512" w:rsidRPr="00D361D0" w:rsidRDefault="00D13512" w:rsidP="003B4F37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 w:rsidRPr="00D361D0">
              <w:rPr>
                <w:sz w:val="30"/>
                <w:szCs w:val="30"/>
              </w:rPr>
              <w:t>江苏省教育厅</w:t>
            </w:r>
          </w:p>
        </w:tc>
        <w:tc>
          <w:tcPr>
            <w:tcW w:w="1260" w:type="dxa"/>
            <w:vMerge w:val="restart"/>
            <w:vAlign w:val="center"/>
          </w:tcPr>
          <w:p w:rsidR="00D13512" w:rsidRPr="00D361D0" w:rsidRDefault="00D13512" w:rsidP="003B4F37">
            <w:pPr>
              <w:adjustRightInd w:val="0"/>
              <w:snapToGrid w:val="0"/>
              <w:spacing w:line="480" w:lineRule="exact"/>
              <w:jc w:val="center"/>
              <w:rPr>
                <w:sz w:val="30"/>
                <w:szCs w:val="30"/>
              </w:rPr>
            </w:pPr>
            <w:r w:rsidRPr="00D361D0">
              <w:rPr>
                <w:sz w:val="30"/>
                <w:szCs w:val="30"/>
              </w:rPr>
              <w:t>制表</w:t>
            </w:r>
          </w:p>
        </w:tc>
      </w:tr>
      <w:tr w:rsidR="00D13512" w:rsidRPr="00D361D0" w:rsidTr="003B4F37">
        <w:trPr>
          <w:jc w:val="center"/>
        </w:trPr>
        <w:tc>
          <w:tcPr>
            <w:tcW w:w="4140" w:type="dxa"/>
          </w:tcPr>
          <w:p w:rsidR="00D13512" w:rsidRPr="00D361D0" w:rsidRDefault="00D13512" w:rsidP="003B4F37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 w:rsidRPr="00D361D0">
              <w:rPr>
                <w:sz w:val="30"/>
                <w:szCs w:val="30"/>
              </w:rPr>
              <w:t>江苏省科学技术厅</w:t>
            </w:r>
          </w:p>
        </w:tc>
        <w:tc>
          <w:tcPr>
            <w:tcW w:w="1260" w:type="dxa"/>
            <w:vMerge/>
            <w:vAlign w:val="center"/>
          </w:tcPr>
          <w:p w:rsidR="00D13512" w:rsidRPr="00D361D0" w:rsidRDefault="00D13512" w:rsidP="003B4F37"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 w:rsidR="00D13512" w:rsidRPr="00D361D0" w:rsidRDefault="00D13512" w:rsidP="00D13512"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</w:p>
    <w:p w:rsidR="00D13512" w:rsidRPr="00D361D0" w:rsidRDefault="00D13512" w:rsidP="00D13512">
      <w:pPr>
        <w:spacing w:beforeLines="50" w:before="156" w:line="380" w:lineRule="exact"/>
        <w:rPr>
          <w:szCs w:val="21"/>
        </w:rPr>
        <w:sectPr w:rsidR="00D13512" w:rsidRPr="00D361D0" w:rsidSect="003B4F37">
          <w:footerReference w:type="even" r:id="rId8"/>
          <w:footerReference w:type="default" r:id="rId9"/>
          <w:footerReference w:type="first" r:id="rId10"/>
          <w:pgSz w:w="11906" w:h="16838" w:code="9"/>
          <w:pgMar w:top="2098" w:right="1531" w:bottom="1701" w:left="1531" w:header="851" w:footer="992" w:gutter="0"/>
          <w:cols w:space="425"/>
          <w:docGrid w:type="lines" w:linePitch="312"/>
        </w:sect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354"/>
        <w:gridCol w:w="7"/>
        <w:gridCol w:w="56"/>
        <w:gridCol w:w="851"/>
        <w:gridCol w:w="1238"/>
        <w:gridCol w:w="505"/>
        <w:gridCol w:w="950"/>
        <w:gridCol w:w="1080"/>
        <w:gridCol w:w="196"/>
        <w:gridCol w:w="1511"/>
      </w:tblGrid>
      <w:tr w:rsidR="00D13512" w:rsidRPr="00D361D0" w:rsidTr="002F10E7">
        <w:trPr>
          <w:trHeight w:val="567"/>
          <w:jc w:val="center"/>
        </w:trPr>
        <w:tc>
          <w:tcPr>
            <w:tcW w:w="1627" w:type="dxa"/>
            <w:vAlign w:val="center"/>
          </w:tcPr>
          <w:p w:rsidR="00D13512" w:rsidRPr="00D361D0" w:rsidRDefault="00D13512" w:rsidP="003B4F3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lastRenderedPageBreak/>
              <w:t>申请设站</w:t>
            </w:r>
          </w:p>
          <w:p w:rsidR="00D13512" w:rsidRPr="00D361D0" w:rsidRDefault="00D13512" w:rsidP="003B4F3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7748" w:type="dxa"/>
            <w:gridSpan w:val="10"/>
            <w:vAlign w:val="center"/>
          </w:tcPr>
          <w:p w:rsidR="00D13512" w:rsidRPr="00D361D0" w:rsidRDefault="00DB734D" w:rsidP="003B4F3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DB734D">
              <w:rPr>
                <w:rFonts w:eastAsia="仿宋_GB2312" w:hint="eastAsia"/>
                <w:sz w:val="24"/>
              </w:rPr>
              <w:t>江苏长泰药业有限公司</w:t>
            </w:r>
          </w:p>
        </w:tc>
      </w:tr>
      <w:tr w:rsidR="00D13512" w:rsidRPr="00D361D0" w:rsidTr="002F10E7">
        <w:trPr>
          <w:trHeight w:val="567"/>
          <w:jc w:val="center"/>
        </w:trPr>
        <w:tc>
          <w:tcPr>
            <w:tcW w:w="1627" w:type="dxa"/>
            <w:vAlign w:val="center"/>
          </w:tcPr>
          <w:p w:rsidR="00D13512" w:rsidRPr="00D361D0" w:rsidRDefault="00D13512" w:rsidP="003B4F3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企业规模</w:t>
            </w:r>
          </w:p>
        </w:tc>
        <w:tc>
          <w:tcPr>
            <w:tcW w:w="1361" w:type="dxa"/>
            <w:gridSpan w:val="2"/>
            <w:vAlign w:val="center"/>
          </w:tcPr>
          <w:p w:rsidR="00D13512" w:rsidRPr="00D361D0" w:rsidRDefault="00DB734D" w:rsidP="003B4F3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小型</w:t>
            </w:r>
          </w:p>
        </w:tc>
        <w:tc>
          <w:tcPr>
            <w:tcW w:w="4680" w:type="dxa"/>
            <w:gridSpan w:val="6"/>
            <w:vAlign w:val="center"/>
          </w:tcPr>
          <w:p w:rsidR="00D13512" w:rsidRPr="00D361D0" w:rsidRDefault="00D13512" w:rsidP="003B4F3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是否公益性企业</w:t>
            </w:r>
          </w:p>
        </w:tc>
        <w:tc>
          <w:tcPr>
            <w:tcW w:w="1707" w:type="dxa"/>
            <w:gridSpan w:val="2"/>
            <w:vAlign w:val="center"/>
          </w:tcPr>
          <w:p w:rsidR="00D13512" w:rsidRPr="00D361D0" w:rsidRDefault="00DB734D" w:rsidP="003B4F3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否</w:t>
            </w:r>
          </w:p>
        </w:tc>
      </w:tr>
      <w:tr w:rsidR="00D13512" w:rsidRPr="00D361D0" w:rsidTr="002F10E7">
        <w:trPr>
          <w:trHeight w:val="567"/>
          <w:jc w:val="center"/>
        </w:trPr>
        <w:tc>
          <w:tcPr>
            <w:tcW w:w="1627" w:type="dxa"/>
            <w:vAlign w:val="center"/>
          </w:tcPr>
          <w:p w:rsidR="00D13512" w:rsidRPr="00D361D0" w:rsidRDefault="00D13512" w:rsidP="003B4F3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企业信用</w:t>
            </w:r>
          </w:p>
          <w:p w:rsidR="00D13512" w:rsidRPr="00D361D0" w:rsidRDefault="00D13512" w:rsidP="003B4F3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情况</w:t>
            </w:r>
          </w:p>
        </w:tc>
        <w:tc>
          <w:tcPr>
            <w:tcW w:w="1361" w:type="dxa"/>
            <w:gridSpan w:val="2"/>
            <w:vAlign w:val="center"/>
          </w:tcPr>
          <w:p w:rsidR="00D13512" w:rsidRPr="00D361D0" w:rsidRDefault="001637FB" w:rsidP="003B4F3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优</w:t>
            </w:r>
          </w:p>
        </w:tc>
        <w:tc>
          <w:tcPr>
            <w:tcW w:w="4680" w:type="dxa"/>
            <w:gridSpan w:val="6"/>
            <w:vAlign w:val="center"/>
          </w:tcPr>
          <w:p w:rsidR="00D13512" w:rsidRPr="00D361D0" w:rsidRDefault="00D13512" w:rsidP="003B4F3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2018</w:t>
            </w:r>
            <w:r w:rsidRPr="00D361D0">
              <w:rPr>
                <w:rFonts w:eastAsia="仿宋_GB2312"/>
                <w:sz w:val="24"/>
              </w:rPr>
              <w:t>年研发经费投入（万）</w:t>
            </w:r>
          </w:p>
        </w:tc>
        <w:tc>
          <w:tcPr>
            <w:tcW w:w="1707" w:type="dxa"/>
            <w:gridSpan w:val="2"/>
            <w:vAlign w:val="center"/>
          </w:tcPr>
          <w:p w:rsidR="00D13512" w:rsidRPr="00D361D0" w:rsidRDefault="00696C87" w:rsidP="003B4F3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1769</w:t>
            </w:r>
          </w:p>
        </w:tc>
      </w:tr>
      <w:tr w:rsidR="00D13512" w:rsidRPr="00D361D0" w:rsidTr="002F10E7">
        <w:trPr>
          <w:trHeight w:val="567"/>
          <w:jc w:val="center"/>
        </w:trPr>
        <w:tc>
          <w:tcPr>
            <w:tcW w:w="1627" w:type="dxa"/>
            <w:vMerge w:val="restart"/>
            <w:vAlign w:val="center"/>
          </w:tcPr>
          <w:p w:rsidR="00D13512" w:rsidRPr="00D361D0" w:rsidRDefault="00D13512" w:rsidP="003B4F37">
            <w:pPr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专职研发</w:t>
            </w:r>
          </w:p>
          <w:p w:rsidR="00D13512" w:rsidRPr="00D361D0" w:rsidRDefault="00D13512" w:rsidP="003B4F37">
            <w:pPr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人员</w:t>
            </w:r>
            <w:r w:rsidRPr="00D361D0">
              <w:rPr>
                <w:rFonts w:eastAsia="仿宋_GB2312"/>
                <w:sz w:val="24"/>
              </w:rPr>
              <w:t>(</w:t>
            </w:r>
            <w:r w:rsidRPr="00D361D0">
              <w:rPr>
                <w:rFonts w:eastAsia="仿宋_GB2312"/>
                <w:sz w:val="24"/>
              </w:rPr>
              <w:t>人</w:t>
            </w:r>
            <w:r w:rsidRPr="00D361D0">
              <w:rPr>
                <w:rFonts w:eastAsia="仿宋_GB2312"/>
                <w:sz w:val="24"/>
              </w:rPr>
              <w:t>)</w:t>
            </w:r>
          </w:p>
        </w:tc>
        <w:tc>
          <w:tcPr>
            <w:tcW w:w="1361" w:type="dxa"/>
            <w:gridSpan w:val="2"/>
            <w:vMerge w:val="restart"/>
            <w:vAlign w:val="center"/>
          </w:tcPr>
          <w:p w:rsidR="00D13512" w:rsidRPr="00D361D0" w:rsidRDefault="00D452C9" w:rsidP="002834C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 w:rsidR="002834CA"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907" w:type="dxa"/>
            <w:gridSpan w:val="2"/>
            <w:vMerge w:val="restart"/>
            <w:vAlign w:val="center"/>
          </w:tcPr>
          <w:p w:rsidR="00D13512" w:rsidRPr="00D361D0" w:rsidRDefault="00D13512" w:rsidP="003B4F37">
            <w:pPr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其中</w:t>
            </w:r>
          </w:p>
        </w:tc>
        <w:tc>
          <w:tcPr>
            <w:tcW w:w="1238" w:type="dxa"/>
            <w:vAlign w:val="center"/>
          </w:tcPr>
          <w:p w:rsidR="00D13512" w:rsidRPr="00D361D0" w:rsidRDefault="00D13512" w:rsidP="003B4F37">
            <w:pPr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博士</w:t>
            </w:r>
          </w:p>
        </w:tc>
        <w:tc>
          <w:tcPr>
            <w:tcW w:w="1455" w:type="dxa"/>
            <w:gridSpan w:val="2"/>
            <w:vAlign w:val="center"/>
          </w:tcPr>
          <w:p w:rsidR="00D13512" w:rsidRPr="00D361D0" w:rsidRDefault="002834CA" w:rsidP="003B4F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D13512" w:rsidRPr="00D361D0" w:rsidRDefault="00D13512" w:rsidP="003B4F37">
            <w:pPr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硕士</w:t>
            </w:r>
          </w:p>
        </w:tc>
        <w:tc>
          <w:tcPr>
            <w:tcW w:w="1511" w:type="dxa"/>
            <w:vAlign w:val="center"/>
          </w:tcPr>
          <w:p w:rsidR="00D13512" w:rsidRPr="00D361D0" w:rsidRDefault="001637FB" w:rsidP="001637F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</w:t>
            </w:r>
          </w:p>
        </w:tc>
      </w:tr>
      <w:tr w:rsidR="00D13512" w:rsidRPr="00D361D0" w:rsidTr="002F10E7">
        <w:trPr>
          <w:trHeight w:val="567"/>
          <w:jc w:val="center"/>
        </w:trPr>
        <w:tc>
          <w:tcPr>
            <w:tcW w:w="1627" w:type="dxa"/>
            <w:vMerge/>
            <w:vAlign w:val="center"/>
          </w:tcPr>
          <w:p w:rsidR="00D13512" w:rsidRPr="00D361D0" w:rsidRDefault="00D13512" w:rsidP="003B4F3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1" w:type="dxa"/>
            <w:gridSpan w:val="2"/>
            <w:vMerge/>
            <w:vAlign w:val="center"/>
          </w:tcPr>
          <w:p w:rsidR="00D13512" w:rsidRPr="00D361D0" w:rsidRDefault="00D13512" w:rsidP="003B4F3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7" w:type="dxa"/>
            <w:gridSpan w:val="2"/>
            <w:vMerge/>
            <w:vAlign w:val="center"/>
          </w:tcPr>
          <w:p w:rsidR="00D13512" w:rsidRPr="00D361D0" w:rsidRDefault="00D13512" w:rsidP="003B4F3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D13512" w:rsidRPr="00D361D0" w:rsidRDefault="00D13512" w:rsidP="003B4F37">
            <w:pPr>
              <w:ind w:left="12"/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高级职称</w:t>
            </w:r>
          </w:p>
        </w:tc>
        <w:tc>
          <w:tcPr>
            <w:tcW w:w="1455" w:type="dxa"/>
            <w:gridSpan w:val="2"/>
            <w:vAlign w:val="center"/>
          </w:tcPr>
          <w:p w:rsidR="00D13512" w:rsidRPr="00D361D0" w:rsidRDefault="002834CA" w:rsidP="003B4F37">
            <w:pPr>
              <w:ind w:left="1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D13512" w:rsidRPr="00D361D0" w:rsidRDefault="00D13512" w:rsidP="003B4F37">
            <w:pPr>
              <w:ind w:left="12"/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中级职称</w:t>
            </w:r>
          </w:p>
        </w:tc>
        <w:tc>
          <w:tcPr>
            <w:tcW w:w="1511" w:type="dxa"/>
            <w:vAlign w:val="center"/>
          </w:tcPr>
          <w:p w:rsidR="00D13512" w:rsidRPr="00D361D0" w:rsidRDefault="00D452C9" w:rsidP="00D452C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</w:tr>
      <w:tr w:rsidR="00D13512" w:rsidRPr="00D361D0" w:rsidTr="002F10E7">
        <w:trPr>
          <w:trHeight w:val="567"/>
          <w:jc w:val="center"/>
        </w:trPr>
        <w:tc>
          <w:tcPr>
            <w:tcW w:w="9375" w:type="dxa"/>
            <w:gridSpan w:val="11"/>
            <w:vAlign w:val="center"/>
          </w:tcPr>
          <w:p w:rsidR="00D13512" w:rsidRPr="00D361D0" w:rsidRDefault="00D13512" w:rsidP="003B4F37">
            <w:pPr>
              <w:jc w:val="center"/>
              <w:rPr>
                <w:rFonts w:eastAsia="仿宋_GB2312"/>
                <w:b/>
                <w:sz w:val="24"/>
              </w:rPr>
            </w:pPr>
            <w:r w:rsidRPr="00D361D0">
              <w:rPr>
                <w:rFonts w:eastAsia="仿宋_GB2312"/>
                <w:b/>
                <w:sz w:val="24"/>
              </w:rPr>
              <w:t>市、县级科技创新平台情况</w:t>
            </w:r>
          </w:p>
          <w:p w:rsidR="00D13512" w:rsidRPr="00D361D0" w:rsidRDefault="00D13512" w:rsidP="003B4F37">
            <w:pPr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（重点实验室、工程技术研究中心、企业技术中心等，需提供证明材料）</w:t>
            </w:r>
          </w:p>
        </w:tc>
      </w:tr>
      <w:tr w:rsidR="00D13512" w:rsidRPr="00D361D0" w:rsidTr="002F10E7">
        <w:trPr>
          <w:trHeight w:val="655"/>
          <w:jc w:val="center"/>
        </w:trPr>
        <w:tc>
          <w:tcPr>
            <w:tcW w:w="2981" w:type="dxa"/>
            <w:gridSpan w:val="2"/>
            <w:vAlign w:val="center"/>
          </w:tcPr>
          <w:p w:rsidR="00D13512" w:rsidRPr="00D361D0" w:rsidRDefault="00D13512" w:rsidP="003B4F37">
            <w:pPr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平台名称</w:t>
            </w:r>
          </w:p>
        </w:tc>
        <w:tc>
          <w:tcPr>
            <w:tcW w:w="2657" w:type="dxa"/>
            <w:gridSpan w:val="5"/>
            <w:vAlign w:val="center"/>
          </w:tcPr>
          <w:p w:rsidR="00D13512" w:rsidRPr="00D361D0" w:rsidRDefault="00D13512" w:rsidP="003B4F37">
            <w:pPr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平台类别、级别</w:t>
            </w:r>
          </w:p>
        </w:tc>
        <w:tc>
          <w:tcPr>
            <w:tcW w:w="2226" w:type="dxa"/>
            <w:gridSpan w:val="3"/>
            <w:vAlign w:val="center"/>
          </w:tcPr>
          <w:p w:rsidR="00D13512" w:rsidRPr="00D361D0" w:rsidRDefault="00D13512" w:rsidP="003B4F37">
            <w:pPr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批准单位</w:t>
            </w:r>
          </w:p>
        </w:tc>
        <w:tc>
          <w:tcPr>
            <w:tcW w:w="1511" w:type="dxa"/>
            <w:vAlign w:val="center"/>
          </w:tcPr>
          <w:p w:rsidR="00D13512" w:rsidRPr="00D361D0" w:rsidRDefault="00D13512" w:rsidP="003B4F37">
            <w:pPr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获</w:t>
            </w:r>
            <w:proofErr w:type="gramStart"/>
            <w:r w:rsidRPr="00D361D0">
              <w:rPr>
                <w:rFonts w:eastAsia="仿宋_GB2312"/>
                <w:sz w:val="24"/>
              </w:rPr>
              <w:t>批时间</w:t>
            </w:r>
            <w:proofErr w:type="gramEnd"/>
          </w:p>
        </w:tc>
      </w:tr>
      <w:tr w:rsidR="00D13512" w:rsidRPr="00D361D0" w:rsidTr="002F10E7">
        <w:trPr>
          <w:trHeight w:val="584"/>
          <w:jc w:val="center"/>
        </w:trPr>
        <w:tc>
          <w:tcPr>
            <w:tcW w:w="2981" w:type="dxa"/>
            <w:gridSpan w:val="2"/>
            <w:vAlign w:val="center"/>
          </w:tcPr>
          <w:p w:rsidR="00D13512" w:rsidRPr="00D361D0" w:rsidRDefault="00CA76E6" w:rsidP="003B4F3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泰州市</w:t>
            </w:r>
            <w:r w:rsidR="00696C87" w:rsidRPr="00696C87">
              <w:rPr>
                <w:rFonts w:eastAsia="仿宋_GB2312" w:hint="eastAsia"/>
                <w:sz w:val="24"/>
              </w:rPr>
              <w:t>药物滥用及毒品防治工程实验室</w:t>
            </w:r>
          </w:p>
        </w:tc>
        <w:tc>
          <w:tcPr>
            <w:tcW w:w="2657" w:type="dxa"/>
            <w:gridSpan w:val="5"/>
            <w:vAlign w:val="center"/>
          </w:tcPr>
          <w:p w:rsidR="00D13512" w:rsidRPr="00D361D0" w:rsidRDefault="00CA76E6" w:rsidP="003B4F3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</w:t>
            </w:r>
            <w:r w:rsidR="00696C87" w:rsidRPr="00696C87">
              <w:rPr>
                <w:rFonts w:eastAsia="仿宋_GB2312" w:hint="eastAsia"/>
                <w:sz w:val="24"/>
              </w:rPr>
              <w:t>级工程实验室</w:t>
            </w:r>
          </w:p>
        </w:tc>
        <w:tc>
          <w:tcPr>
            <w:tcW w:w="2226" w:type="dxa"/>
            <w:gridSpan w:val="3"/>
            <w:vAlign w:val="center"/>
          </w:tcPr>
          <w:p w:rsidR="00D13512" w:rsidRPr="00D361D0" w:rsidRDefault="00CA76E6" w:rsidP="003B4F3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泰州市</w:t>
            </w:r>
            <w:r w:rsidR="00696C87" w:rsidRPr="00696C87">
              <w:rPr>
                <w:rFonts w:eastAsia="仿宋_GB2312" w:hint="eastAsia"/>
                <w:sz w:val="24"/>
              </w:rPr>
              <w:t>发展</w:t>
            </w:r>
            <w:r>
              <w:rPr>
                <w:rFonts w:eastAsia="仿宋_GB2312" w:hint="eastAsia"/>
                <w:sz w:val="24"/>
              </w:rPr>
              <w:t>和</w:t>
            </w:r>
            <w:r w:rsidR="00696C87" w:rsidRPr="00696C87">
              <w:rPr>
                <w:rFonts w:eastAsia="仿宋_GB2312" w:hint="eastAsia"/>
                <w:sz w:val="24"/>
              </w:rPr>
              <w:t>改革委</w:t>
            </w:r>
            <w:r>
              <w:rPr>
                <w:rFonts w:eastAsia="仿宋_GB2312" w:hint="eastAsia"/>
                <w:sz w:val="24"/>
              </w:rPr>
              <w:t>员会</w:t>
            </w:r>
          </w:p>
        </w:tc>
        <w:tc>
          <w:tcPr>
            <w:tcW w:w="1511" w:type="dxa"/>
            <w:vAlign w:val="center"/>
          </w:tcPr>
          <w:p w:rsidR="00D13512" w:rsidRPr="00D361D0" w:rsidRDefault="00696C87" w:rsidP="00CA76E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696C87">
              <w:rPr>
                <w:rFonts w:eastAsia="仿宋_GB2312"/>
                <w:sz w:val="24"/>
              </w:rPr>
              <w:t>2015.</w:t>
            </w:r>
            <w:r w:rsidR="00CA76E6">
              <w:rPr>
                <w:rFonts w:eastAsia="仿宋_GB2312" w:hint="eastAsia"/>
                <w:sz w:val="24"/>
              </w:rPr>
              <w:t>5.11</w:t>
            </w:r>
          </w:p>
        </w:tc>
      </w:tr>
      <w:tr w:rsidR="00D13512" w:rsidRPr="00D361D0" w:rsidTr="002F10E7">
        <w:trPr>
          <w:trHeight w:val="606"/>
          <w:jc w:val="center"/>
        </w:trPr>
        <w:tc>
          <w:tcPr>
            <w:tcW w:w="2981" w:type="dxa"/>
            <w:gridSpan w:val="2"/>
            <w:vAlign w:val="center"/>
          </w:tcPr>
          <w:p w:rsidR="00D13512" w:rsidRPr="00D361D0" w:rsidRDefault="00D13512" w:rsidP="003B4F3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57" w:type="dxa"/>
            <w:gridSpan w:val="5"/>
            <w:vAlign w:val="center"/>
          </w:tcPr>
          <w:p w:rsidR="00D13512" w:rsidRPr="00D361D0" w:rsidRDefault="00D13512" w:rsidP="003B4F3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D13512" w:rsidRPr="00D361D0" w:rsidRDefault="00D13512" w:rsidP="003B4F3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D13512" w:rsidRPr="00D361D0" w:rsidRDefault="00D13512" w:rsidP="003B4F3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13512" w:rsidRPr="00D361D0" w:rsidTr="002F10E7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:rsidR="00D13512" w:rsidRPr="00D361D0" w:rsidRDefault="00D13512" w:rsidP="003B4F3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57" w:type="dxa"/>
            <w:gridSpan w:val="5"/>
            <w:vAlign w:val="center"/>
          </w:tcPr>
          <w:p w:rsidR="00D13512" w:rsidRPr="00D361D0" w:rsidRDefault="00D13512" w:rsidP="003B4F3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D13512" w:rsidRPr="00D361D0" w:rsidRDefault="00D13512" w:rsidP="003B4F3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D13512" w:rsidRPr="00D361D0" w:rsidRDefault="00D13512" w:rsidP="003B4F3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13512" w:rsidRPr="00D361D0" w:rsidTr="002F10E7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:rsidR="00D13512" w:rsidRPr="00D361D0" w:rsidRDefault="00D13512" w:rsidP="003B4F3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57" w:type="dxa"/>
            <w:gridSpan w:val="5"/>
            <w:vAlign w:val="center"/>
          </w:tcPr>
          <w:p w:rsidR="00D13512" w:rsidRPr="00D361D0" w:rsidRDefault="00D13512" w:rsidP="003B4F3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D13512" w:rsidRPr="00D361D0" w:rsidRDefault="00D13512" w:rsidP="003B4F3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D13512" w:rsidRPr="00D361D0" w:rsidRDefault="00D13512" w:rsidP="003B4F3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13512" w:rsidRPr="00D361D0" w:rsidTr="002F10E7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:rsidR="00D13512" w:rsidRPr="00D361D0" w:rsidRDefault="00D13512" w:rsidP="003B4F3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57" w:type="dxa"/>
            <w:gridSpan w:val="5"/>
            <w:vAlign w:val="center"/>
          </w:tcPr>
          <w:p w:rsidR="00D13512" w:rsidRPr="00D361D0" w:rsidRDefault="00D13512" w:rsidP="003B4F3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D13512" w:rsidRPr="00D361D0" w:rsidRDefault="00D13512" w:rsidP="003B4F3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D13512" w:rsidRPr="00D361D0" w:rsidRDefault="00D13512" w:rsidP="003B4F3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13512" w:rsidRPr="00D361D0" w:rsidTr="002F10E7">
        <w:trPr>
          <w:trHeight w:val="1201"/>
          <w:jc w:val="center"/>
        </w:trPr>
        <w:tc>
          <w:tcPr>
            <w:tcW w:w="9375" w:type="dxa"/>
            <w:gridSpan w:val="11"/>
            <w:vAlign w:val="center"/>
          </w:tcPr>
          <w:p w:rsidR="00D13512" w:rsidRPr="00D361D0" w:rsidRDefault="00D13512" w:rsidP="003B4F37">
            <w:pPr>
              <w:jc w:val="center"/>
              <w:rPr>
                <w:rFonts w:eastAsia="仿宋_GB2312"/>
                <w:b/>
                <w:sz w:val="24"/>
              </w:rPr>
            </w:pPr>
            <w:r w:rsidRPr="00D361D0">
              <w:rPr>
                <w:rFonts w:eastAsia="仿宋_GB2312"/>
                <w:b/>
                <w:sz w:val="24"/>
              </w:rPr>
              <w:t>可获得优先支持情况</w:t>
            </w:r>
          </w:p>
          <w:p w:rsidR="00D13512" w:rsidRPr="00D361D0" w:rsidRDefault="00D13512" w:rsidP="003B4F3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（院士工作站、博士后科研工作站、省级及以上企业重点实验室、工程技术研究中心、企业技术中心、产业技术研究院、人文社科基地等，需提供证明材料）</w:t>
            </w:r>
          </w:p>
        </w:tc>
      </w:tr>
      <w:tr w:rsidR="00D13512" w:rsidRPr="00D361D0" w:rsidTr="002F10E7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:rsidR="00D13512" w:rsidRPr="00D361D0" w:rsidRDefault="00D13512" w:rsidP="003B4F37">
            <w:pPr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平台名称</w:t>
            </w:r>
          </w:p>
        </w:tc>
        <w:tc>
          <w:tcPr>
            <w:tcW w:w="2657" w:type="dxa"/>
            <w:gridSpan w:val="5"/>
            <w:vAlign w:val="center"/>
          </w:tcPr>
          <w:p w:rsidR="00D13512" w:rsidRPr="00D361D0" w:rsidRDefault="00D13512" w:rsidP="003B4F37">
            <w:pPr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平台类别、级别</w:t>
            </w:r>
          </w:p>
        </w:tc>
        <w:tc>
          <w:tcPr>
            <w:tcW w:w="2226" w:type="dxa"/>
            <w:gridSpan w:val="3"/>
            <w:vAlign w:val="center"/>
          </w:tcPr>
          <w:p w:rsidR="00D13512" w:rsidRPr="00D361D0" w:rsidRDefault="00D13512" w:rsidP="003B4F37">
            <w:pPr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批准单位</w:t>
            </w:r>
          </w:p>
        </w:tc>
        <w:tc>
          <w:tcPr>
            <w:tcW w:w="1511" w:type="dxa"/>
            <w:vAlign w:val="center"/>
          </w:tcPr>
          <w:p w:rsidR="00D13512" w:rsidRPr="00D361D0" w:rsidRDefault="00D13512" w:rsidP="003B4F37">
            <w:pPr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获</w:t>
            </w:r>
            <w:proofErr w:type="gramStart"/>
            <w:r w:rsidRPr="00D361D0">
              <w:rPr>
                <w:rFonts w:eastAsia="仿宋_GB2312"/>
                <w:sz w:val="24"/>
              </w:rPr>
              <w:t>批时间</w:t>
            </w:r>
            <w:proofErr w:type="gramEnd"/>
          </w:p>
        </w:tc>
      </w:tr>
      <w:tr w:rsidR="00D13512" w:rsidRPr="00D361D0" w:rsidTr="002F10E7">
        <w:trPr>
          <w:trHeight w:val="454"/>
          <w:jc w:val="center"/>
        </w:trPr>
        <w:tc>
          <w:tcPr>
            <w:tcW w:w="2981" w:type="dxa"/>
            <w:gridSpan w:val="2"/>
            <w:vAlign w:val="center"/>
          </w:tcPr>
          <w:p w:rsidR="00D13512" w:rsidRPr="00D361D0" w:rsidRDefault="00D46DA4" w:rsidP="00CB289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江苏省外资研发机构</w:t>
            </w:r>
          </w:p>
        </w:tc>
        <w:tc>
          <w:tcPr>
            <w:tcW w:w="2657" w:type="dxa"/>
            <w:gridSpan w:val="5"/>
            <w:vAlign w:val="center"/>
          </w:tcPr>
          <w:p w:rsidR="00D13512" w:rsidRPr="00D361D0" w:rsidRDefault="00D46DA4" w:rsidP="00CB289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省外资研发机构</w:t>
            </w:r>
          </w:p>
        </w:tc>
        <w:tc>
          <w:tcPr>
            <w:tcW w:w="2226" w:type="dxa"/>
            <w:gridSpan w:val="3"/>
            <w:vAlign w:val="center"/>
          </w:tcPr>
          <w:p w:rsidR="00D13512" w:rsidRPr="00D361D0" w:rsidRDefault="00D46DA4" w:rsidP="00CB289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江苏省科学技术厅</w:t>
            </w:r>
          </w:p>
        </w:tc>
        <w:tc>
          <w:tcPr>
            <w:tcW w:w="1511" w:type="dxa"/>
            <w:vAlign w:val="center"/>
          </w:tcPr>
          <w:p w:rsidR="00D13512" w:rsidRPr="00D361D0" w:rsidRDefault="00D46DA4" w:rsidP="00CB289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2012.4.20</w:t>
            </w:r>
          </w:p>
        </w:tc>
      </w:tr>
      <w:tr w:rsidR="00D46DA4" w:rsidRPr="00D361D0" w:rsidTr="002F10E7">
        <w:trPr>
          <w:trHeight w:val="454"/>
          <w:jc w:val="center"/>
        </w:trPr>
        <w:tc>
          <w:tcPr>
            <w:tcW w:w="2981" w:type="dxa"/>
            <w:gridSpan w:val="2"/>
            <w:vAlign w:val="center"/>
          </w:tcPr>
          <w:p w:rsidR="00D46DA4" w:rsidRPr="00D361D0" w:rsidRDefault="00D46DA4" w:rsidP="003B4F3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江苏省</w:t>
            </w:r>
            <w:r w:rsidRPr="00696C87">
              <w:rPr>
                <w:rFonts w:eastAsia="仿宋_GB2312" w:hint="eastAsia"/>
                <w:sz w:val="24"/>
              </w:rPr>
              <w:t>药物滥用及毒品防治工程实验室</w:t>
            </w:r>
          </w:p>
        </w:tc>
        <w:tc>
          <w:tcPr>
            <w:tcW w:w="2657" w:type="dxa"/>
            <w:gridSpan w:val="5"/>
            <w:vAlign w:val="center"/>
          </w:tcPr>
          <w:p w:rsidR="00D46DA4" w:rsidRPr="00D361D0" w:rsidRDefault="00D46DA4" w:rsidP="003B4F3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</w:t>
            </w:r>
            <w:r w:rsidRPr="00696C87">
              <w:rPr>
                <w:rFonts w:eastAsia="仿宋_GB2312" w:hint="eastAsia"/>
                <w:sz w:val="24"/>
              </w:rPr>
              <w:t>级工程实验室</w:t>
            </w:r>
          </w:p>
        </w:tc>
        <w:tc>
          <w:tcPr>
            <w:tcW w:w="2226" w:type="dxa"/>
            <w:gridSpan w:val="3"/>
            <w:vAlign w:val="center"/>
          </w:tcPr>
          <w:p w:rsidR="00D46DA4" w:rsidRPr="00D361D0" w:rsidRDefault="00D46DA4" w:rsidP="003B4F3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江苏省</w:t>
            </w:r>
            <w:r w:rsidRPr="00696C87">
              <w:rPr>
                <w:rFonts w:eastAsia="仿宋_GB2312" w:hint="eastAsia"/>
                <w:sz w:val="24"/>
              </w:rPr>
              <w:t>发展</w:t>
            </w:r>
            <w:r>
              <w:rPr>
                <w:rFonts w:eastAsia="仿宋_GB2312" w:hint="eastAsia"/>
                <w:sz w:val="24"/>
              </w:rPr>
              <w:t>和</w:t>
            </w:r>
            <w:r w:rsidRPr="00696C87">
              <w:rPr>
                <w:rFonts w:eastAsia="仿宋_GB2312" w:hint="eastAsia"/>
                <w:sz w:val="24"/>
              </w:rPr>
              <w:t>改革委</w:t>
            </w:r>
            <w:r>
              <w:rPr>
                <w:rFonts w:eastAsia="仿宋_GB2312" w:hint="eastAsia"/>
                <w:sz w:val="24"/>
              </w:rPr>
              <w:t>员会</w:t>
            </w:r>
          </w:p>
        </w:tc>
        <w:tc>
          <w:tcPr>
            <w:tcW w:w="1511" w:type="dxa"/>
            <w:vAlign w:val="center"/>
          </w:tcPr>
          <w:p w:rsidR="00D46DA4" w:rsidRPr="00D361D0" w:rsidRDefault="00D46DA4" w:rsidP="003B4F3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696C87">
              <w:rPr>
                <w:rFonts w:eastAsia="仿宋_GB2312"/>
                <w:sz w:val="24"/>
              </w:rPr>
              <w:t>2015.</w:t>
            </w:r>
            <w:r>
              <w:rPr>
                <w:rFonts w:eastAsia="仿宋_GB2312" w:hint="eastAsia"/>
                <w:sz w:val="24"/>
              </w:rPr>
              <w:t>7.28</w:t>
            </w:r>
          </w:p>
        </w:tc>
      </w:tr>
      <w:tr w:rsidR="00D46DA4" w:rsidRPr="00D361D0" w:rsidTr="002F10E7">
        <w:trPr>
          <w:trHeight w:val="454"/>
          <w:jc w:val="center"/>
        </w:trPr>
        <w:tc>
          <w:tcPr>
            <w:tcW w:w="2981" w:type="dxa"/>
            <w:gridSpan w:val="2"/>
            <w:vAlign w:val="center"/>
          </w:tcPr>
          <w:p w:rsidR="00D46DA4" w:rsidRPr="00D361D0" w:rsidRDefault="00D46DA4" w:rsidP="00CB289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57" w:type="dxa"/>
            <w:gridSpan w:val="5"/>
            <w:vAlign w:val="center"/>
          </w:tcPr>
          <w:p w:rsidR="00D46DA4" w:rsidRPr="00D361D0" w:rsidRDefault="00D46DA4" w:rsidP="00CB289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D46DA4" w:rsidRPr="00D361D0" w:rsidRDefault="00D46DA4" w:rsidP="00CB289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D46DA4" w:rsidRPr="00D361D0" w:rsidRDefault="00D46DA4" w:rsidP="00CB289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D46DA4" w:rsidRPr="00D361D0" w:rsidTr="002F10E7">
        <w:trPr>
          <w:trHeight w:val="454"/>
          <w:jc w:val="center"/>
        </w:trPr>
        <w:tc>
          <w:tcPr>
            <w:tcW w:w="2981" w:type="dxa"/>
            <w:gridSpan w:val="2"/>
            <w:vAlign w:val="center"/>
          </w:tcPr>
          <w:p w:rsidR="00D46DA4" w:rsidRPr="00D361D0" w:rsidRDefault="00D46DA4" w:rsidP="00CB289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57" w:type="dxa"/>
            <w:gridSpan w:val="5"/>
            <w:vAlign w:val="center"/>
          </w:tcPr>
          <w:p w:rsidR="00D46DA4" w:rsidRPr="00D361D0" w:rsidRDefault="00D46DA4" w:rsidP="00CB289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D46DA4" w:rsidRPr="00D361D0" w:rsidRDefault="00D46DA4" w:rsidP="00CB289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D46DA4" w:rsidRPr="00D361D0" w:rsidRDefault="00D46DA4" w:rsidP="00CB289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D46DA4" w:rsidRPr="00D361D0" w:rsidTr="002F10E7">
        <w:trPr>
          <w:trHeight w:val="454"/>
          <w:jc w:val="center"/>
        </w:trPr>
        <w:tc>
          <w:tcPr>
            <w:tcW w:w="2981" w:type="dxa"/>
            <w:gridSpan w:val="2"/>
            <w:vAlign w:val="center"/>
          </w:tcPr>
          <w:p w:rsidR="00D46DA4" w:rsidRPr="00D361D0" w:rsidRDefault="00D46DA4" w:rsidP="00CB289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57" w:type="dxa"/>
            <w:gridSpan w:val="5"/>
            <w:vAlign w:val="center"/>
          </w:tcPr>
          <w:p w:rsidR="00D46DA4" w:rsidRPr="00D361D0" w:rsidRDefault="00D46DA4" w:rsidP="00CB289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D46DA4" w:rsidRPr="00D361D0" w:rsidRDefault="00D46DA4" w:rsidP="00CB289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D46DA4" w:rsidRPr="00D361D0" w:rsidRDefault="00D46DA4" w:rsidP="00CB289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D46DA4" w:rsidRPr="00D361D0" w:rsidTr="002F10E7">
        <w:trPr>
          <w:trHeight w:val="454"/>
          <w:jc w:val="center"/>
        </w:trPr>
        <w:tc>
          <w:tcPr>
            <w:tcW w:w="2981" w:type="dxa"/>
            <w:gridSpan w:val="2"/>
            <w:vAlign w:val="center"/>
          </w:tcPr>
          <w:p w:rsidR="00D46DA4" w:rsidRPr="00D361D0" w:rsidRDefault="00D46DA4" w:rsidP="00CB289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57" w:type="dxa"/>
            <w:gridSpan w:val="5"/>
            <w:vAlign w:val="center"/>
          </w:tcPr>
          <w:p w:rsidR="00D46DA4" w:rsidRPr="00D361D0" w:rsidRDefault="00D46DA4" w:rsidP="00CB289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D46DA4" w:rsidRPr="00D361D0" w:rsidRDefault="00D46DA4" w:rsidP="00CB289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D46DA4" w:rsidRPr="00D361D0" w:rsidRDefault="00D46DA4" w:rsidP="00CB289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D46DA4" w:rsidRPr="00D361D0" w:rsidTr="002F10E7">
        <w:trPr>
          <w:trHeight w:val="454"/>
          <w:jc w:val="center"/>
        </w:trPr>
        <w:tc>
          <w:tcPr>
            <w:tcW w:w="2981" w:type="dxa"/>
            <w:gridSpan w:val="2"/>
            <w:vAlign w:val="center"/>
          </w:tcPr>
          <w:p w:rsidR="00D46DA4" w:rsidRPr="00D361D0" w:rsidRDefault="00D46DA4" w:rsidP="00CB289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57" w:type="dxa"/>
            <w:gridSpan w:val="5"/>
            <w:vAlign w:val="center"/>
          </w:tcPr>
          <w:p w:rsidR="00D46DA4" w:rsidRPr="00D361D0" w:rsidRDefault="00D46DA4" w:rsidP="00CB289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D46DA4" w:rsidRPr="00D361D0" w:rsidRDefault="00D46DA4" w:rsidP="00CB289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D46DA4" w:rsidRPr="00D361D0" w:rsidRDefault="00D46DA4" w:rsidP="00CB289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D46DA4" w:rsidRPr="00D361D0" w:rsidTr="002F10E7">
        <w:trPr>
          <w:trHeight w:val="454"/>
          <w:jc w:val="center"/>
        </w:trPr>
        <w:tc>
          <w:tcPr>
            <w:tcW w:w="2981" w:type="dxa"/>
            <w:gridSpan w:val="2"/>
            <w:vAlign w:val="center"/>
          </w:tcPr>
          <w:p w:rsidR="00D46DA4" w:rsidRPr="00D361D0" w:rsidRDefault="00D46DA4" w:rsidP="00CB289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57" w:type="dxa"/>
            <w:gridSpan w:val="5"/>
            <w:vAlign w:val="center"/>
          </w:tcPr>
          <w:p w:rsidR="00D46DA4" w:rsidRPr="00D361D0" w:rsidRDefault="00D46DA4" w:rsidP="00CB289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D46DA4" w:rsidRPr="00D361D0" w:rsidRDefault="00D46DA4" w:rsidP="00CB289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D46DA4" w:rsidRPr="00D361D0" w:rsidRDefault="00D46DA4" w:rsidP="00CB289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D46DA4" w:rsidRPr="00D361D0" w:rsidTr="002F10E7">
        <w:trPr>
          <w:trHeight w:val="413"/>
          <w:jc w:val="center"/>
        </w:trPr>
        <w:tc>
          <w:tcPr>
            <w:tcW w:w="9375" w:type="dxa"/>
            <w:gridSpan w:val="11"/>
          </w:tcPr>
          <w:p w:rsidR="00D46DA4" w:rsidRPr="00D361D0" w:rsidRDefault="00D46DA4" w:rsidP="003B4F37">
            <w:pPr>
              <w:jc w:val="left"/>
              <w:rPr>
                <w:szCs w:val="21"/>
              </w:rPr>
            </w:pPr>
            <w:r w:rsidRPr="00D361D0">
              <w:rPr>
                <w:rFonts w:eastAsia="仿宋_GB2312"/>
                <w:sz w:val="24"/>
              </w:rPr>
              <w:lastRenderedPageBreak/>
              <w:t>申请设站单位与高校已有的合作基础（分条目列出，限</w:t>
            </w:r>
            <w:r w:rsidRPr="00D361D0">
              <w:rPr>
                <w:rFonts w:eastAsia="仿宋_GB2312"/>
                <w:sz w:val="24"/>
              </w:rPr>
              <w:t>1000</w:t>
            </w:r>
            <w:r w:rsidRPr="00D361D0">
              <w:rPr>
                <w:rFonts w:eastAsia="仿宋_GB2312"/>
                <w:sz w:val="24"/>
              </w:rPr>
              <w:t>字以内。其中，联合承担的纵向和横向项目或成果</w:t>
            </w:r>
            <w:proofErr w:type="gramStart"/>
            <w:r w:rsidRPr="00D361D0">
              <w:rPr>
                <w:rFonts w:eastAsia="仿宋_GB2312"/>
                <w:sz w:val="24"/>
              </w:rPr>
              <w:t>限填近</w:t>
            </w:r>
            <w:proofErr w:type="gramEnd"/>
            <w:r w:rsidRPr="00D361D0">
              <w:rPr>
                <w:rFonts w:eastAsia="仿宋_GB2312"/>
                <w:sz w:val="24"/>
              </w:rPr>
              <w:t>三年具有代表性的</w:t>
            </w:r>
            <w:r w:rsidRPr="00D361D0">
              <w:rPr>
                <w:rFonts w:eastAsia="仿宋_GB2312"/>
                <w:sz w:val="24"/>
              </w:rPr>
              <w:t>3</w:t>
            </w:r>
            <w:r w:rsidRPr="00D361D0">
              <w:rPr>
                <w:rFonts w:eastAsia="仿宋_GB2312"/>
                <w:sz w:val="24"/>
              </w:rPr>
              <w:t>项，需填写项目名称、批准单位、获批时间、项目内容、取得的成果等内容，并提供证明材料）</w:t>
            </w:r>
          </w:p>
        </w:tc>
      </w:tr>
      <w:tr w:rsidR="00D46DA4" w:rsidRPr="00D361D0" w:rsidTr="002F10E7">
        <w:trPr>
          <w:trHeight w:val="12461"/>
          <w:jc w:val="center"/>
        </w:trPr>
        <w:tc>
          <w:tcPr>
            <w:tcW w:w="9375" w:type="dxa"/>
            <w:gridSpan w:val="11"/>
          </w:tcPr>
          <w:p w:rsidR="00D46DA4" w:rsidRPr="00CB64B3" w:rsidRDefault="00D46DA4" w:rsidP="003B4F37">
            <w:pPr>
              <w:rPr>
                <w:rFonts w:ascii="仿宋" w:eastAsia="仿宋" w:hAnsi="仿宋"/>
                <w:sz w:val="24"/>
              </w:rPr>
            </w:pPr>
          </w:p>
          <w:p w:rsidR="00833677" w:rsidRPr="00CB64B3" w:rsidRDefault="00833677" w:rsidP="00277622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</w:rPr>
            </w:pPr>
            <w:r w:rsidRPr="00CB64B3">
              <w:rPr>
                <w:rFonts w:ascii="仿宋" w:eastAsia="仿宋" w:hAnsi="仿宋" w:hint="eastAsia"/>
                <w:sz w:val="24"/>
              </w:rPr>
              <w:t>合作基础</w:t>
            </w:r>
          </w:p>
          <w:p w:rsidR="00D46DA4" w:rsidRPr="00CB64B3" w:rsidRDefault="00504615" w:rsidP="00277622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CB64B3">
              <w:rPr>
                <w:rFonts w:ascii="仿宋" w:eastAsia="仿宋" w:hAnsi="仿宋" w:hint="eastAsia"/>
                <w:sz w:val="24"/>
              </w:rPr>
              <w:t>长泰药业先后与国内多所高等学府如复旦大学、浙江大学、南京中医药大学翰林学院、苏州大学、泰州职业技术学院等科研院校保持紧密联系，开展</w:t>
            </w:r>
            <w:r w:rsidR="00123588" w:rsidRPr="00CB64B3">
              <w:rPr>
                <w:rFonts w:ascii="仿宋" w:eastAsia="仿宋" w:hAnsi="仿宋" w:hint="eastAsia"/>
                <w:sz w:val="24"/>
              </w:rPr>
              <w:t>产学研合作及其他</w:t>
            </w:r>
            <w:r w:rsidRPr="00CB64B3">
              <w:rPr>
                <w:rFonts w:ascii="仿宋" w:eastAsia="仿宋" w:hAnsi="仿宋" w:hint="eastAsia"/>
                <w:sz w:val="24"/>
              </w:rPr>
              <w:t>技术交流与合作，整合优势资源，旨在发挥各方所长，共同培养医药技术人才，开展前沿课题研究。</w:t>
            </w:r>
          </w:p>
          <w:p w:rsidR="00D46DA4" w:rsidRPr="00CB64B3" w:rsidRDefault="00D46DA4" w:rsidP="003B4F37">
            <w:pPr>
              <w:rPr>
                <w:rFonts w:ascii="仿宋" w:eastAsia="仿宋" w:hAnsi="仿宋"/>
                <w:sz w:val="24"/>
              </w:rPr>
            </w:pPr>
          </w:p>
          <w:p w:rsidR="00D46DA4" w:rsidRPr="00CB64B3" w:rsidRDefault="00504615" w:rsidP="003B4F37">
            <w:pPr>
              <w:rPr>
                <w:rFonts w:ascii="仿宋" w:eastAsia="仿宋" w:hAnsi="仿宋"/>
                <w:sz w:val="24"/>
              </w:rPr>
            </w:pPr>
            <w:r w:rsidRPr="00CB64B3">
              <w:rPr>
                <w:rFonts w:ascii="仿宋" w:eastAsia="仿宋" w:hAnsi="仿宋" w:hint="eastAsia"/>
                <w:sz w:val="24"/>
              </w:rPr>
              <w:t>2、</w:t>
            </w:r>
            <w:r w:rsidR="002F10E7" w:rsidRPr="00CB64B3">
              <w:rPr>
                <w:rFonts w:ascii="仿宋" w:eastAsia="仿宋" w:hAnsi="仿宋" w:hint="eastAsia"/>
                <w:sz w:val="24"/>
              </w:rPr>
              <w:t>近三年</w:t>
            </w:r>
            <w:r w:rsidR="00452830" w:rsidRPr="00CB64B3">
              <w:rPr>
                <w:rFonts w:ascii="仿宋" w:eastAsia="仿宋" w:hAnsi="仿宋" w:hint="eastAsia"/>
                <w:sz w:val="24"/>
              </w:rPr>
              <w:t>代表性合作项目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0"/>
              <w:gridCol w:w="2161"/>
              <w:gridCol w:w="1222"/>
              <w:gridCol w:w="951"/>
              <w:gridCol w:w="2670"/>
              <w:gridCol w:w="1585"/>
            </w:tblGrid>
            <w:tr w:rsidR="006A40B6" w:rsidRPr="00CB64B3" w:rsidTr="00CB64B3">
              <w:trPr>
                <w:trHeight w:val="330"/>
              </w:trPr>
              <w:tc>
                <w:tcPr>
                  <w:tcW w:w="564" w:type="dxa"/>
                  <w:vAlign w:val="center"/>
                </w:tcPr>
                <w:p w:rsidR="002F10E7" w:rsidRPr="00CB64B3" w:rsidRDefault="002F10E7" w:rsidP="002F10E7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CB64B3">
                    <w:rPr>
                      <w:rFonts w:ascii="仿宋" w:eastAsia="仿宋" w:hAnsi="仿宋" w:hint="eastAsia"/>
                      <w:szCs w:val="21"/>
                    </w:rPr>
                    <w:t>序号</w:t>
                  </w:r>
                </w:p>
              </w:tc>
              <w:tc>
                <w:tcPr>
                  <w:tcW w:w="2202" w:type="dxa"/>
                  <w:vAlign w:val="center"/>
                </w:tcPr>
                <w:p w:rsidR="002F10E7" w:rsidRPr="00CB64B3" w:rsidRDefault="002F10E7" w:rsidP="002F10E7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CB64B3">
                    <w:rPr>
                      <w:rFonts w:ascii="仿宋" w:eastAsia="仿宋" w:hAnsi="仿宋" w:hint="eastAsia"/>
                      <w:szCs w:val="21"/>
                    </w:rPr>
                    <w:t>项目名称</w:t>
                  </w:r>
                </w:p>
              </w:tc>
              <w:tc>
                <w:tcPr>
                  <w:tcW w:w="1243" w:type="dxa"/>
                  <w:vAlign w:val="center"/>
                </w:tcPr>
                <w:p w:rsidR="002F10E7" w:rsidRPr="00CB64B3" w:rsidRDefault="002F10E7" w:rsidP="002F10E7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CB64B3">
                    <w:rPr>
                      <w:rFonts w:ascii="仿宋" w:eastAsia="仿宋" w:hAnsi="仿宋" w:hint="eastAsia"/>
                      <w:szCs w:val="21"/>
                    </w:rPr>
                    <w:t>合作单位</w:t>
                  </w:r>
                </w:p>
              </w:tc>
              <w:tc>
                <w:tcPr>
                  <w:tcW w:w="808" w:type="dxa"/>
                  <w:vAlign w:val="center"/>
                </w:tcPr>
                <w:p w:rsidR="006A40B6" w:rsidRPr="00CB64B3" w:rsidRDefault="002F10E7" w:rsidP="002F10E7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CB64B3">
                    <w:rPr>
                      <w:rFonts w:ascii="仿宋" w:eastAsia="仿宋" w:hAnsi="仿宋" w:hint="eastAsia"/>
                      <w:szCs w:val="21"/>
                    </w:rPr>
                    <w:t>合作</w:t>
                  </w:r>
                </w:p>
                <w:p w:rsidR="002F10E7" w:rsidRPr="00CB64B3" w:rsidRDefault="002F10E7" w:rsidP="002F10E7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CB64B3">
                    <w:rPr>
                      <w:rFonts w:ascii="仿宋" w:eastAsia="仿宋" w:hAnsi="仿宋" w:hint="eastAsia"/>
                      <w:szCs w:val="21"/>
                    </w:rPr>
                    <w:t>时间</w:t>
                  </w:r>
                </w:p>
              </w:tc>
              <w:tc>
                <w:tcPr>
                  <w:tcW w:w="2722" w:type="dxa"/>
                  <w:vAlign w:val="center"/>
                </w:tcPr>
                <w:p w:rsidR="002F10E7" w:rsidRPr="00CB64B3" w:rsidRDefault="002F10E7" w:rsidP="002F10E7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CB64B3">
                    <w:rPr>
                      <w:rFonts w:ascii="仿宋" w:eastAsia="仿宋" w:hAnsi="仿宋" w:hint="eastAsia"/>
                      <w:szCs w:val="21"/>
                    </w:rPr>
                    <w:t>项目内容</w:t>
                  </w:r>
                </w:p>
              </w:tc>
              <w:tc>
                <w:tcPr>
                  <w:tcW w:w="1610" w:type="dxa"/>
                  <w:vAlign w:val="center"/>
                </w:tcPr>
                <w:p w:rsidR="002F10E7" w:rsidRPr="00CB64B3" w:rsidRDefault="002F10E7" w:rsidP="002F10E7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CB64B3">
                    <w:rPr>
                      <w:rFonts w:ascii="仿宋" w:eastAsia="仿宋" w:hAnsi="仿宋" w:hint="eastAsia"/>
                      <w:szCs w:val="21"/>
                    </w:rPr>
                    <w:t>已取得成果</w:t>
                  </w:r>
                </w:p>
              </w:tc>
            </w:tr>
            <w:tr w:rsidR="006A40B6" w:rsidRPr="00CB64B3" w:rsidTr="00CB64B3">
              <w:trPr>
                <w:trHeight w:val="279"/>
              </w:trPr>
              <w:tc>
                <w:tcPr>
                  <w:tcW w:w="564" w:type="dxa"/>
                  <w:vAlign w:val="center"/>
                </w:tcPr>
                <w:p w:rsidR="002F10E7" w:rsidRPr="00CB64B3" w:rsidRDefault="002F10E7" w:rsidP="002F10E7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CB64B3">
                    <w:rPr>
                      <w:rFonts w:ascii="仿宋" w:eastAsia="仿宋" w:hAnsi="仿宋" w:hint="eastAsia"/>
                      <w:szCs w:val="21"/>
                    </w:rPr>
                    <w:t>1</w:t>
                  </w:r>
                </w:p>
              </w:tc>
              <w:tc>
                <w:tcPr>
                  <w:tcW w:w="2202" w:type="dxa"/>
                  <w:vAlign w:val="center"/>
                </w:tcPr>
                <w:p w:rsidR="002F10E7" w:rsidRPr="00CB64B3" w:rsidRDefault="002F10E7" w:rsidP="002F10E7">
                  <w:pPr>
                    <w:rPr>
                      <w:rFonts w:ascii="仿宋" w:eastAsia="仿宋" w:hAnsi="仿宋"/>
                      <w:szCs w:val="21"/>
                    </w:rPr>
                  </w:pPr>
                  <w:r w:rsidRPr="00CB64B3">
                    <w:rPr>
                      <w:rFonts w:ascii="仿宋" w:eastAsia="仿宋" w:hAnsi="仿宋" w:hint="eastAsia"/>
                      <w:szCs w:val="21"/>
                    </w:rPr>
                    <w:t>酒石酸</w:t>
                  </w:r>
                  <w:proofErr w:type="gramStart"/>
                  <w:r w:rsidRPr="00CB64B3">
                    <w:rPr>
                      <w:rFonts w:ascii="仿宋" w:eastAsia="仿宋" w:hAnsi="仿宋" w:hint="eastAsia"/>
                      <w:szCs w:val="21"/>
                    </w:rPr>
                    <w:t>唑吡</w:t>
                  </w:r>
                  <w:proofErr w:type="gramEnd"/>
                  <w:r w:rsidRPr="00CB64B3">
                    <w:rPr>
                      <w:rFonts w:ascii="仿宋" w:eastAsia="仿宋" w:hAnsi="仿宋" w:hint="eastAsia"/>
                      <w:szCs w:val="21"/>
                    </w:rPr>
                    <w:t>坦舌下片的临床前生物等效性研究开发</w:t>
                  </w:r>
                </w:p>
              </w:tc>
              <w:tc>
                <w:tcPr>
                  <w:tcW w:w="1243" w:type="dxa"/>
                  <w:vAlign w:val="center"/>
                </w:tcPr>
                <w:p w:rsidR="002F10E7" w:rsidRPr="00CB64B3" w:rsidRDefault="002F10E7" w:rsidP="002F10E7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CB64B3">
                    <w:rPr>
                      <w:rFonts w:ascii="仿宋" w:eastAsia="仿宋" w:hAnsi="仿宋" w:hint="eastAsia"/>
                      <w:szCs w:val="21"/>
                    </w:rPr>
                    <w:t>浙江大学</w:t>
                  </w:r>
                </w:p>
              </w:tc>
              <w:tc>
                <w:tcPr>
                  <w:tcW w:w="808" w:type="dxa"/>
                  <w:vAlign w:val="center"/>
                </w:tcPr>
                <w:p w:rsidR="002F10E7" w:rsidRPr="00CB64B3" w:rsidRDefault="002F10E7" w:rsidP="002F10E7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CB64B3">
                    <w:rPr>
                      <w:rFonts w:ascii="仿宋" w:eastAsia="仿宋" w:hAnsi="仿宋" w:hint="eastAsia"/>
                      <w:szCs w:val="21"/>
                    </w:rPr>
                    <w:t>2016.9</w:t>
                  </w:r>
                </w:p>
              </w:tc>
              <w:tc>
                <w:tcPr>
                  <w:tcW w:w="2722" w:type="dxa"/>
                  <w:vAlign w:val="center"/>
                </w:tcPr>
                <w:p w:rsidR="002F10E7" w:rsidRPr="00CB64B3" w:rsidRDefault="001E1CEB" w:rsidP="001E1CEB">
                  <w:pPr>
                    <w:rPr>
                      <w:rFonts w:ascii="仿宋" w:eastAsia="仿宋" w:hAnsi="仿宋"/>
                      <w:szCs w:val="21"/>
                    </w:rPr>
                  </w:pPr>
                  <w:r w:rsidRPr="00CB64B3">
                    <w:rPr>
                      <w:rFonts w:ascii="仿宋" w:eastAsia="仿宋" w:hAnsi="仿宋" w:hint="eastAsia"/>
                      <w:szCs w:val="21"/>
                    </w:rPr>
                    <w:t>建立犬血浆酒石酸</w:t>
                  </w:r>
                  <w:proofErr w:type="gramStart"/>
                  <w:r w:rsidRPr="00CB64B3">
                    <w:rPr>
                      <w:rFonts w:ascii="仿宋" w:eastAsia="仿宋" w:hAnsi="仿宋" w:hint="eastAsia"/>
                      <w:szCs w:val="21"/>
                    </w:rPr>
                    <w:t>唑吡</w:t>
                  </w:r>
                  <w:proofErr w:type="gramEnd"/>
                  <w:r w:rsidRPr="00CB64B3">
                    <w:rPr>
                      <w:rFonts w:ascii="仿宋" w:eastAsia="仿宋" w:hAnsi="仿宋" w:hint="eastAsia"/>
                      <w:szCs w:val="21"/>
                    </w:rPr>
                    <w:t>坦的方法学方案，研究其和</w:t>
                  </w:r>
                  <w:proofErr w:type="gramStart"/>
                  <w:r w:rsidRPr="00CB64B3">
                    <w:rPr>
                      <w:rFonts w:ascii="仿宋" w:eastAsia="仿宋" w:hAnsi="仿宋" w:hint="eastAsia"/>
                      <w:szCs w:val="21"/>
                    </w:rPr>
                    <w:t>参比</w:t>
                  </w:r>
                  <w:proofErr w:type="gramEnd"/>
                  <w:r w:rsidRPr="00CB64B3">
                    <w:rPr>
                      <w:rFonts w:ascii="仿宋" w:eastAsia="仿宋" w:hAnsi="仿宋" w:hint="eastAsia"/>
                      <w:szCs w:val="21"/>
                    </w:rPr>
                    <w:t>制剂的生物等效性。</w:t>
                  </w:r>
                </w:p>
              </w:tc>
              <w:tc>
                <w:tcPr>
                  <w:tcW w:w="1610" w:type="dxa"/>
                  <w:vAlign w:val="center"/>
                </w:tcPr>
                <w:p w:rsidR="002F10E7" w:rsidRPr="00CB64B3" w:rsidRDefault="00EF3603" w:rsidP="00EF3603">
                  <w:pPr>
                    <w:rPr>
                      <w:rFonts w:ascii="仿宋" w:eastAsia="仿宋" w:hAnsi="仿宋"/>
                      <w:szCs w:val="21"/>
                    </w:rPr>
                  </w:pPr>
                  <w:r w:rsidRPr="00CB64B3">
                    <w:rPr>
                      <w:rFonts w:ascii="仿宋" w:eastAsia="仿宋" w:hAnsi="仿宋" w:hint="eastAsia"/>
                      <w:szCs w:val="21"/>
                    </w:rPr>
                    <w:t>得到与参比制剂生物等效的结论</w:t>
                  </w:r>
                </w:p>
              </w:tc>
            </w:tr>
            <w:tr w:rsidR="006A40B6" w:rsidRPr="00CB64B3" w:rsidTr="00CB64B3">
              <w:trPr>
                <w:trHeight w:val="285"/>
              </w:trPr>
              <w:tc>
                <w:tcPr>
                  <w:tcW w:w="564" w:type="dxa"/>
                  <w:vAlign w:val="center"/>
                </w:tcPr>
                <w:p w:rsidR="002F10E7" w:rsidRPr="00CB64B3" w:rsidRDefault="002F10E7" w:rsidP="002F10E7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CB64B3">
                    <w:rPr>
                      <w:rFonts w:ascii="仿宋" w:eastAsia="仿宋" w:hAnsi="仿宋" w:hint="eastAsia"/>
                      <w:szCs w:val="21"/>
                    </w:rPr>
                    <w:t>2</w:t>
                  </w:r>
                </w:p>
              </w:tc>
              <w:tc>
                <w:tcPr>
                  <w:tcW w:w="2202" w:type="dxa"/>
                  <w:vAlign w:val="center"/>
                </w:tcPr>
                <w:p w:rsidR="002F10E7" w:rsidRPr="00CB64B3" w:rsidRDefault="002F10E7" w:rsidP="002F10E7">
                  <w:pPr>
                    <w:rPr>
                      <w:rFonts w:ascii="仿宋" w:eastAsia="仿宋" w:hAnsi="仿宋"/>
                      <w:szCs w:val="21"/>
                    </w:rPr>
                  </w:pPr>
                  <w:r w:rsidRPr="00CB64B3">
                    <w:rPr>
                      <w:rFonts w:ascii="仿宋" w:eastAsia="仿宋" w:hAnsi="仿宋" w:hint="eastAsia"/>
                      <w:szCs w:val="21"/>
                    </w:rPr>
                    <w:t>酒石酸</w:t>
                  </w:r>
                  <w:proofErr w:type="gramStart"/>
                  <w:r w:rsidRPr="00CB64B3">
                    <w:rPr>
                      <w:rFonts w:ascii="仿宋" w:eastAsia="仿宋" w:hAnsi="仿宋" w:hint="eastAsia"/>
                      <w:szCs w:val="21"/>
                    </w:rPr>
                    <w:t>唑吡</w:t>
                  </w:r>
                  <w:proofErr w:type="gramEnd"/>
                  <w:r w:rsidRPr="00CB64B3">
                    <w:rPr>
                      <w:rFonts w:ascii="仿宋" w:eastAsia="仿宋" w:hAnsi="仿宋" w:hint="eastAsia"/>
                      <w:szCs w:val="21"/>
                    </w:rPr>
                    <w:t>坦口腔喷雾剂临床前生物等效性研究</w:t>
                  </w:r>
                </w:p>
              </w:tc>
              <w:tc>
                <w:tcPr>
                  <w:tcW w:w="1243" w:type="dxa"/>
                  <w:vAlign w:val="center"/>
                </w:tcPr>
                <w:p w:rsidR="002F10E7" w:rsidRPr="00CB64B3" w:rsidRDefault="002F10E7" w:rsidP="002F10E7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CB64B3">
                    <w:rPr>
                      <w:rFonts w:ascii="仿宋" w:eastAsia="仿宋" w:hAnsi="仿宋" w:hint="eastAsia"/>
                      <w:szCs w:val="21"/>
                    </w:rPr>
                    <w:t>浙江大学</w:t>
                  </w:r>
                </w:p>
              </w:tc>
              <w:tc>
                <w:tcPr>
                  <w:tcW w:w="808" w:type="dxa"/>
                  <w:vAlign w:val="center"/>
                </w:tcPr>
                <w:p w:rsidR="002F10E7" w:rsidRPr="00CB64B3" w:rsidRDefault="002F10E7" w:rsidP="002F10E7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CB64B3">
                    <w:rPr>
                      <w:rFonts w:ascii="仿宋" w:eastAsia="仿宋" w:hAnsi="仿宋" w:hint="eastAsia"/>
                      <w:szCs w:val="21"/>
                    </w:rPr>
                    <w:t>2016.12</w:t>
                  </w:r>
                </w:p>
              </w:tc>
              <w:tc>
                <w:tcPr>
                  <w:tcW w:w="2722" w:type="dxa"/>
                  <w:vAlign w:val="center"/>
                </w:tcPr>
                <w:p w:rsidR="002F10E7" w:rsidRPr="00CB64B3" w:rsidRDefault="00EC3B4E" w:rsidP="00EC3B4E">
                  <w:pPr>
                    <w:rPr>
                      <w:rFonts w:ascii="仿宋" w:eastAsia="仿宋" w:hAnsi="仿宋"/>
                      <w:szCs w:val="21"/>
                    </w:rPr>
                  </w:pPr>
                  <w:r w:rsidRPr="00CB64B3">
                    <w:rPr>
                      <w:rFonts w:ascii="仿宋" w:eastAsia="仿宋" w:hAnsi="仿宋" w:hint="eastAsia"/>
                      <w:szCs w:val="21"/>
                    </w:rPr>
                    <w:t>建立犬血浆酒石酸</w:t>
                  </w:r>
                  <w:proofErr w:type="gramStart"/>
                  <w:r w:rsidRPr="00CB64B3">
                    <w:rPr>
                      <w:rFonts w:ascii="仿宋" w:eastAsia="仿宋" w:hAnsi="仿宋" w:hint="eastAsia"/>
                      <w:szCs w:val="21"/>
                    </w:rPr>
                    <w:t>唑吡</w:t>
                  </w:r>
                  <w:proofErr w:type="gramEnd"/>
                  <w:r w:rsidRPr="00CB64B3">
                    <w:rPr>
                      <w:rFonts w:ascii="仿宋" w:eastAsia="仿宋" w:hAnsi="仿宋" w:hint="eastAsia"/>
                      <w:szCs w:val="21"/>
                    </w:rPr>
                    <w:t>坦的方法学方案，研究其和</w:t>
                  </w:r>
                  <w:proofErr w:type="gramStart"/>
                  <w:r w:rsidRPr="00CB64B3">
                    <w:rPr>
                      <w:rFonts w:ascii="仿宋" w:eastAsia="仿宋" w:hAnsi="仿宋" w:hint="eastAsia"/>
                      <w:szCs w:val="21"/>
                    </w:rPr>
                    <w:t>参比</w:t>
                  </w:r>
                  <w:proofErr w:type="gramEnd"/>
                  <w:r w:rsidRPr="00CB64B3">
                    <w:rPr>
                      <w:rFonts w:ascii="仿宋" w:eastAsia="仿宋" w:hAnsi="仿宋" w:hint="eastAsia"/>
                      <w:szCs w:val="21"/>
                    </w:rPr>
                    <w:t>制剂的生物等效性。</w:t>
                  </w:r>
                </w:p>
              </w:tc>
              <w:tc>
                <w:tcPr>
                  <w:tcW w:w="1610" w:type="dxa"/>
                  <w:vAlign w:val="center"/>
                </w:tcPr>
                <w:p w:rsidR="002F10E7" w:rsidRPr="00CB64B3" w:rsidRDefault="00EF3603" w:rsidP="00EF3603">
                  <w:pPr>
                    <w:rPr>
                      <w:rFonts w:ascii="仿宋" w:eastAsia="仿宋" w:hAnsi="仿宋"/>
                      <w:szCs w:val="21"/>
                    </w:rPr>
                  </w:pPr>
                  <w:r w:rsidRPr="00CB64B3">
                    <w:rPr>
                      <w:rFonts w:ascii="仿宋" w:eastAsia="仿宋" w:hAnsi="仿宋" w:hint="eastAsia"/>
                      <w:szCs w:val="21"/>
                    </w:rPr>
                    <w:t>得到与参比制剂生物等效的结论</w:t>
                  </w:r>
                </w:p>
              </w:tc>
            </w:tr>
            <w:tr w:rsidR="006A40B6" w:rsidRPr="00CB64B3" w:rsidTr="00CB64B3">
              <w:trPr>
                <w:trHeight w:val="300"/>
              </w:trPr>
              <w:tc>
                <w:tcPr>
                  <w:tcW w:w="564" w:type="dxa"/>
                  <w:vAlign w:val="center"/>
                </w:tcPr>
                <w:p w:rsidR="002F10E7" w:rsidRPr="00CB64B3" w:rsidRDefault="002F10E7" w:rsidP="002F10E7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CB64B3">
                    <w:rPr>
                      <w:rFonts w:ascii="仿宋" w:eastAsia="仿宋" w:hAnsi="仿宋" w:hint="eastAsia"/>
                      <w:szCs w:val="21"/>
                    </w:rPr>
                    <w:t>3</w:t>
                  </w:r>
                </w:p>
              </w:tc>
              <w:tc>
                <w:tcPr>
                  <w:tcW w:w="2202" w:type="dxa"/>
                  <w:vAlign w:val="center"/>
                </w:tcPr>
                <w:p w:rsidR="002F10E7" w:rsidRPr="00CB64B3" w:rsidRDefault="002F10E7" w:rsidP="002F10E7">
                  <w:pPr>
                    <w:rPr>
                      <w:rFonts w:ascii="仿宋" w:eastAsia="仿宋" w:hAnsi="仿宋"/>
                      <w:szCs w:val="21"/>
                    </w:rPr>
                  </w:pPr>
                  <w:r w:rsidRPr="00CB64B3">
                    <w:rPr>
                      <w:rFonts w:ascii="仿宋" w:eastAsia="仿宋" w:hAnsi="仿宋" w:hint="eastAsia"/>
                      <w:szCs w:val="21"/>
                    </w:rPr>
                    <w:t>COPD诊断生物标记物（产学研）</w:t>
                  </w:r>
                </w:p>
              </w:tc>
              <w:tc>
                <w:tcPr>
                  <w:tcW w:w="1243" w:type="dxa"/>
                  <w:vAlign w:val="center"/>
                </w:tcPr>
                <w:p w:rsidR="002F10E7" w:rsidRPr="00CB64B3" w:rsidRDefault="002F10E7" w:rsidP="002F10E7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CB64B3">
                    <w:rPr>
                      <w:rFonts w:ascii="仿宋" w:eastAsia="仿宋" w:hAnsi="仿宋" w:hint="eastAsia"/>
                      <w:szCs w:val="21"/>
                    </w:rPr>
                    <w:t>翰林学院</w:t>
                  </w:r>
                </w:p>
              </w:tc>
              <w:tc>
                <w:tcPr>
                  <w:tcW w:w="808" w:type="dxa"/>
                  <w:vAlign w:val="center"/>
                </w:tcPr>
                <w:p w:rsidR="002F10E7" w:rsidRPr="00CB64B3" w:rsidRDefault="002F10E7" w:rsidP="002F10E7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CB64B3">
                    <w:rPr>
                      <w:rFonts w:ascii="仿宋" w:eastAsia="仿宋" w:hAnsi="仿宋" w:hint="eastAsia"/>
                      <w:szCs w:val="21"/>
                    </w:rPr>
                    <w:t>2017.5</w:t>
                  </w:r>
                </w:p>
              </w:tc>
              <w:tc>
                <w:tcPr>
                  <w:tcW w:w="2722" w:type="dxa"/>
                  <w:vAlign w:val="center"/>
                </w:tcPr>
                <w:p w:rsidR="002F10E7" w:rsidRPr="00CB64B3" w:rsidRDefault="003F2F3B" w:rsidP="003F2F3B">
                  <w:pPr>
                    <w:rPr>
                      <w:rFonts w:ascii="仿宋" w:eastAsia="仿宋" w:hAnsi="仿宋"/>
                      <w:szCs w:val="21"/>
                    </w:rPr>
                  </w:pPr>
                  <w:r w:rsidRPr="00CB64B3">
                    <w:rPr>
                      <w:rFonts w:ascii="仿宋" w:eastAsia="仿宋" w:hAnsi="仿宋" w:hint="eastAsia"/>
                      <w:szCs w:val="21"/>
                    </w:rPr>
                    <w:t>对COPD诊断生物标记</w:t>
                  </w:r>
                  <w:proofErr w:type="gramStart"/>
                  <w:r w:rsidRPr="00CB64B3">
                    <w:rPr>
                      <w:rFonts w:ascii="仿宋" w:eastAsia="仿宋" w:hAnsi="仿宋" w:hint="eastAsia"/>
                      <w:szCs w:val="21"/>
                    </w:rPr>
                    <w:t>物方法</w:t>
                  </w:r>
                  <w:proofErr w:type="gramEnd"/>
                  <w:r w:rsidRPr="00CB64B3">
                    <w:rPr>
                      <w:rFonts w:ascii="仿宋" w:eastAsia="仿宋" w:hAnsi="仿宋" w:hint="eastAsia"/>
                      <w:szCs w:val="21"/>
                    </w:rPr>
                    <w:t>进行技术转移</w:t>
                  </w:r>
                </w:p>
              </w:tc>
              <w:tc>
                <w:tcPr>
                  <w:tcW w:w="1610" w:type="dxa"/>
                  <w:vAlign w:val="center"/>
                </w:tcPr>
                <w:p w:rsidR="002F10E7" w:rsidRPr="00CB64B3" w:rsidRDefault="002F10E7" w:rsidP="002F10E7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</w:tr>
            <w:tr w:rsidR="006A40B6" w:rsidRPr="00CB64B3" w:rsidTr="00CB64B3">
              <w:trPr>
                <w:trHeight w:val="255"/>
              </w:trPr>
              <w:tc>
                <w:tcPr>
                  <w:tcW w:w="564" w:type="dxa"/>
                  <w:vAlign w:val="center"/>
                </w:tcPr>
                <w:p w:rsidR="002F10E7" w:rsidRPr="00CB64B3" w:rsidRDefault="002F10E7" w:rsidP="002F10E7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CB64B3">
                    <w:rPr>
                      <w:rFonts w:ascii="仿宋" w:eastAsia="仿宋" w:hAnsi="仿宋" w:hint="eastAsia"/>
                      <w:szCs w:val="21"/>
                    </w:rPr>
                    <w:t>4</w:t>
                  </w:r>
                </w:p>
              </w:tc>
              <w:tc>
                <w:tcPr>
                  <w:tcW w:w="2202" w:type="dxa"/>
                  <w:vAlign w:val="center"/>
                </w:tcPr>
                <w:p w:rsidR="002F10E7" w:rsidRPr="00CB64B3" w:rsidRDefault="002F10E7" w:rsidP="002F10E7">
                  <w:pPr>
                    <w:rPr>
                      <w:rFonts w:ascii="仿宋" w:eastAsia="仿宋" w:hAnsi="仿宋"/>
                      <w:szCs w:val="21"/>
                    </w:rPr>
                  </w:pPr>
                  <w:r w:rsidRPr="00CB64B3">
                    <w:rPr>
                      <w:rFonts w:ascii="仿宋" w:eastAsia="仿宋" w:hAnsi="仿宋" w:hint="eastAsia"/>
                      <w:szCs w:val="21"/>
                    </w:rPr>
                    <w:t>注射</w:t>
                  </w:r>
                  <w:proofErr w:type="gramStart"/>
                  <w:r w:rsidRPr="00CB64B3">
                    <w:rPr>
                      <w:rFonts w:ascii="仿宋" w:eastAsia="仿宋" w:hAnsi="仿宋" w:hint="eastAsia"/>
                      <w:szCs w:val="21"/>
                    </w:rPr>
                    <w:t>用纳曲酮</w:t>
                  </w:r>
                  <w:proofErr w:type="gramEnd"/>
                  <w:r w:rsidRPr="00CB64B3">
                    <w:rPr>
                      <w:rFonts w:ascii="仿宋" w:eastAsia="仿宋" w:hAnsi="仿宋" w:hint="eastAsia"/>
                      <w:szCs w:val="21"/>
                    </w:rPr>
                    <w:t>长效微球制剂的技术开发</w:t>
                  </w:r>
                </w:p>
              </w:tc>
              <w:tc>
                <w:tcPr>
                  <w:tcW w:w="1243" w:type="dxa"/>
                  <w:vAlign w:val="center"/>
                </w:tcPr>
                <w:p w:rsidR="002F10E7" w:rsidRPr="00CB64B3" w:rsidRDefault="002F10E7" w:rsidP="002F10E7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CB64B3">
                    <w:rPr>
                      <w:rFonts w:ascii="仿宋" w:eastAsia="仿宋" w:hAnsi="仿宋" w:hint="eastAsia"/>
                      <w:szCs w:val="21"/>
                    </w:rPr>
                    <w:t>苏州大学</w:t>
                  </w:r>
                </w:p>
              </w:tc>
              <w:tc>
                <w:tcPr>
                  <w:tcW w:w="808" w:type="dxa"/>
                  <w:vAlign w:val="center"/>
                </w:tcPr>
                <w:p w:rsidR="002F10E7" w:rsidRPr="00CB64B3" w:rsidRDefault="002F10E7" w:rsidP="002F10E7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CB64B3">
                    <w:rPr>
                      <w:rFonts w:ascii="仿宋" w:eastAsia="仿宋" w:hAnsi="仿宋" w:hint="eastAsia"/>
                      <w:szCs w:val="21"/>
                    </w:rPr>
                    <w:t>2018.1</w:t>
                  </w:r>
                </w:p>
              </w:tc>
              <w:tc>
                <w:tcPr>
                  <w:tcW w:w="2722" w:type="dxa"/>
                  <w:vAlign w:val="center"/>
                </w:tcPr>
                <w:p w:rsidR="002F10E7" w:rsidRPr="00CB64B3" w:rsidRDefault="00784B3E" w:rsidP="00BD0A28">
                  <w:pPr>
                    <w:rPr>
                      <w:rFonts w:ascii="仿宋" w:eastAsia="仿宋" w:hAnsi="仿宋"/>
                      <w:szCs w:val="21"/>
                    </w:rPr>
                  </w:pPr>
                  <w:r w:rsidRPr="00CB64B3">
                    <w:rPr>
                      <w:rFonts w:ascii="仿宋" w:eastAsia="仿宋" w:hAnsi="仿宋" w:hint="eastAsia"/>
                      <w:szCs w:val="21"/>
                    </w:rPr>
                    <w:t>制剂研制开发及工艺放大</w:t>
                  </w:r>
                  <w:r w:rsidR="00BD0A28" w:rsidRPr="00CB64B3">
                    <w:rPr>
                      <w:rFonts w:ascii="仿宋" w:eastAsia="仿宋" w:hAnsi="仿宋" w:hint="eastAsia"/>
                      <w:szCs w:val="21"/>
                    </w:rPr>
                    <w:t>研究</w:t>
                  </w:r>
                </w:p>
              </w:tc>
              <w:tc>
                <w:tcPr>
                  <w:tcW w:w="1610" w:type="dxa"/>
                  <w:vAlign w:val="center"/>
                </w:tcPr>
                <w:p w:rsidR="002F10E7" w:rsidRPr="00CB64B3" w:rsidRDefault="00FC2B18" w:rsidP="00FC2B18">
                  <w:pPr>
                    <w:rPr>
                      <w:rFonts w:ascii="仿宋" w:eastAsia="仿宋" w:hAnsi="仿宋"/>
                      <w:szCs w:val="21"/>
                    </w:rPr>
                  </w:pPr>
                  <w:r w:rsidRPr="00CB64B3">
                    <w:rPr>
                      <w:rFonts w:ascii="仿宋" w:eastAsia="仿宋" w:hAnsi="仿宋" w:hint="eastAsia"/>
                      <w:szCs w:val="21"/>
                    </w:rPr>
                    <w:t>完成3批小试样品制备和评价</w:t>
                  </w:r>
                </w:p>
              </w:tc>
            </w:tr>
            <w:tr w:rsidR="006A40B6" w:rsidRPr="00CB64B3" w:rsidTr="00CB64B3">
              <w:trPr>
                <w:trHeight w:val="195"/>
              </w:trPr>
              <w:tc>
                <w:tcPr>
                  <w:tcW w:w="564" w:type="dxa"/>
                  <w:vAlign w:val="center"/>
                </w:tcPr>
                <w:p w:rsidR="002F10E7" w:rsidRPr="00CB64B3" w:rsidRDefault="002F10E7" w:rsidP="002F10E7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CB64B3">
                    <w:rPr>
                      <w:rFonts w:ascii="仿宋" w:eastAsia="仿宋" w:hAnsi="仿宋" w:hint="eastAsia"/>
                      <w:szCs w:val="21"/>
                    </w:rPr>
                    <w:t>5</w:t>
                  </w:r>
                </w:p>
              </w:tc>
              <w:tc>
                <w:tcPr>
                  <w:tcW w:w="2202" w:type="dxa"/>
                  <w:vAlign w:val="center"/>
                </w:tcPr>
                <w:p w:rsidR="002F10E7" w:rsidRPr="00CB64B3" w:rsidRDefault="002F10E7" w:rsidP="002F10E7">
                  <w:pPr>
                    <w:rPr>
                      <w:rFonts w:ascii="仿宋" w:eastAsia="仿宋" w:hAnsi="仿宋"/>
                      <w:szCs w:val="21"/>
                    </w:rPr>
                  </w:pPr>
                  <w:r w:rsidRPr="00CB64B3">
                    <w:rPr>
                      <w:rFonts w:ascii="仿宋" w:eastAsia="仿宋" w:hAnsi="仿宋" w:hint="eastAsia"/>
                      <w:szCs w:val="21"/>
                    </w:rPr>
                    <w:t>医用模具小车技术开发</w:t>
                  </w:r>
                </w:p>
              </w:tc>
              <w:tc>
                <w:tcPr>
                  <w:tcW w:w="1243" w:type="dxa"/>
                  <w:vAlign w:val="center"/>
                </w:tcPr>
                <w:p w:rsidR="002F10E7" w:rsidRPr="00CB64B3" w:rsidRDefault="002F10E7" w:rsidP="002F10E7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CB64B3">
                    <w:rPr>
                      <w:rFonts w:ascii="仿宋" w:eastAsia="仿宋" w:hAnsi="仿宋" w:hint="eastAsia"/>
                      <w:szCs w:val="21"/>
                    </w:rPr>
                    <w:t>泰州职业技术学院</w:t>
                  </w:r>
                </w:p>
              </w:tc>
              <w:tc>
                <w:tcPr>
                  <w:tcW w:w="808" w:type="dxa"/>
                  <w:vAlign w:val="center"/>
                </w:tcPr>
                <w:p w:rsidR="002F10E7" w:rsidRPr="00CB64B3" w:rsidRDefault="002F10E7" w:rsidP="002F10E7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CB64B3">
                    <w:rPr>
                      <w:rFonts w:ascii="仿宋" w:eastAsia="仿宋" w:hAnsi="仿宋" w:hint="eastAsia"/>
                      <w:szCs w:val="21"/>
                    </w:rPr>
                    <w:t>2019.7</w:t>
                  </w:r>
                </w:p>
              </w:tc>
              <w:tc>
                <w:tcPr>
                  <w:tcW w:w="2722" w:type="dxa"/>
                  <w:vAlign w:val="center"/>
                </w:tcPr>
                <w:p w:rsidR="002F10E7" w:rsidRPr="00CB64B3" w:rsidRDefault="00BD0A28" w:rsidP="00BD0A28">
                  <w:pPr>
                    <w:rPr>
                      <w:rFonts w:ascii="仿宋" w:eastAsia="仿宋" w:hAnsi="仿宋"/>
                      <w:szCs w:val="21"/>
                    </w:rPr>
                  </w:pPr>
                  <w:proofErr w:type="gramStart"/>
                  <w:r w:rsidRPr="00CB64B3">
                    <w:rPr>
                      <w:rFonts w:ascii="仿宋" w:eastAsia="仿宋" w:hAnsi="仿宋" w:hint="eastAsia"/>
                      <w:szCs w:val="21"/>
                    </w:rPr>
                    <w:t>载重架限重</w:t>
                  </w:r>
                  <w:proofErr w:type="gramEnd"/>
                  <w:r w:rsidRPr="00CB64B3">
                    <w:rPr>
                      <w:rFonts w:ascii="仿宋" w:eastAsia="仿宋" w:hAnsi="仿宋" w:hint="eastAsia"/>
                      <w:szCs w:val="21"/>
                    </w:rPr>
                    <w:t>500kg的 模具小车设计和装配</w:t>
                  </w:r>
                </w:p>
              </w:tc>
              <w:tc>
                <w:tcPr>
                  <w:tcW w:w="1610" w:type="dxa"/>
                  <w:vAlign w:val="center"/>
                </w:tcPr>
                <w:p w:rsidR="00EF3603" w:rsidRPr="00CB64B3" w:rsidRDefault="00EF3603" w:rsidP="00EF3603">
                  <w:pPr>
                    <w:rPr>
                      <w:rFonts w:ascii="仿宋" w:eastAsia="仿宋" w:hAnsi="仿宋"/>
                      <w:szCs w:val="21"/>
                    </w:rPr>
                  </w:pPr>
                  <w:r w:rsidRPr="00CB64B3">
                    <w:rPr>
                      <w:rFonts w:ascii="仿宋" w:eastAsia="仿宋" w:hAnsi="仿宋" w:hint="eastAsia"/>
                      <w:szCs w:val="21"/>
                    </w:rPr>
                    <w:t>1完成研究开发方案；</w:t>
                  </w:r>
                </w:p>
                <w:p w:rsidR="002F10E7" w:rsidRPr="00CB64B3" w:rsidRDefault="00EF3603" w:rsidP="00EF3603">
                  <w:pPr>
                    <w:rPr>
                      <w:rFonts w:ascii="仿宋" w:eastAsia="仿宋" w:hAnsi="仿宋"/>
                      <w:szCs w:val="21"/>
                    </w:rPr>
                  </w:pPr>
                  <w:r w:rsidRPr="00CB64B3">
                    <w:rPr>
                      <w:rFonts w:ascii="仿宋" w:eastAsia="仿宋" w:hAnsi="仿宋" w:hint="eastAsia"/>
                      <w:szCs w:val="21"/>
                    </w:rPr>
                    <w:t>2完成模具小车总结设计</w:t>
                  </w:r>
                </w:p>
              </w:tc>
            </w:tr>
          </w:tbl>
          <w:p w:rsidR="00D46DA4" w:rsidRPr="00D361D0" w:rsidRDefault="00D46DA4" w:rsidP="003B4F37">
            <w:pPr>
              <w:rPr>
                <w:szCs w:val="21"/>
              </w:rPr>
            </w:pPr>
          </w:p>
          <w:p w:rsidR="00D46DA4" w:rsidRPr="00D361D0" w:rsidRDefault="00D46DA4" w:rsidP="003B4F37">
            <w:pPr>
              <w:rPr>
                <w:szCs w:val="21"/>
              </w:rPr>
            </w:pPr>
          </w:p>
          <w:p w:rsidR="00D46DA4" w:rsidRPr="00D361D0" w:rsidRDefault="00D46DA4" w:rsidP="003B4F37">
            <w:pPr>
              <w:rPr>
                <w:szCs w:val="21"/>
              </w:rPr>
            </w:pPr>
          </w:p>
          <w:p w:rsidR="00D46DA4" w:rsidRPr="00D361D0" w:rsidRDefault="00D46DA4" w:rsidP="003B4F37">
            <w:pPr>
              <w:rPr>
                <w:szCs w:val="21"/>
              </w:rPr>
            </w:pPr>
          </w:p>
          <w:p w:rsidR="00D46DA4" w:rsidRPr="00D361D0" w:rsidRDefault="00D46DA4" w:rsidP="003B4F37">
            <w:pPr>
              <w:rPr>
                <w:szCs w:val="21"/>
              </w:rPr>
            </w:pPr>
          </w:p>
          <w:p w:rsidR="00D46DA4" w:rsidRPr="00D361D0" w:rsidRDefault="00D46DA4" w:rsidP="003B4F37">
            <w:pPr>
              <w:rPr>
                <w:szCs w:val="21"/>
              </w:rPr>
            </w:pPr>
          </w:p>
          <w:p w:rsidR="00D46DA4" w:rsidRPr="00D361D0" w:rsidRDefault="00D46DA4" w:rsidP="003B4F37">
            <w:pPr>
              <w:rPr>
                <w:szCs w:val="21"/>
              </w:rPr>
            </w:pPr>
          </w:p>
          <w:p w:rsidR="00D46DA4" w:rsidRPr="00D361D0" w:rsidRDefault="00D46DA4" w:rsidP="003B4F37">
            <w:pPr>
              <w:rPr>
                <w:szCs w:val="21"/>
              </w:rPr>
            </w:pPr>
          </w:p>
          <w:p w:rsidR="00D46DA4" w:rsidRPr="00D361D0" w:rsidRDefault="00D46DA4" w:rsidP="003B4F37">
            <w:pPr>
              <w:rPr>
                <w:szCs w:val="21"/>
              </w:rPr>
            </w:pPr>
          </w:p>
          <w:p w:rsidR="00D46DA4" w:rsidRPr="00D361D0" w:rsidRDefault="00D46DA4" w:rsidP="003B4F37">
            <w:pPr>
              <w:rPr>
                <w:szCs w:val="21"/>
              </w:rPr>
            </w:pPr>
          </w:p>
          <w:p w:rsidR="00D46DA4" w:rsidRPr="00D361D0" w:rsidRDefault="00D46DA4" w:rsidP="003B4F37">
            <w:pPr>
              <w:rPr>
                <w:szCs w:val="21"/>
              </w:rPr>
            </w:pPr>
          </w:p>
        </w:tc>
      </w:tr>
      <w:tr w:rsidR="00D46DA4" w:rsidRPr="00D361D0" w:rsidTr="002F10E7">
        <w:trPr>
          <w:trHeight w:val="566"/>
          <w:jc w:val="center"/>
        </w:trPr>
        <w:tc>
          <w:tcPr>
            <w:tcW w:w="9375" w:type="dxa"/>
            <w:gridSpan w:val="11"/>
            <w:vAlign w:val="center"/>
          </w:tcPr>
          <w:p w:rsidR="00D46DA4" w:rsidRPr="00D361D0" w:rsidRDefault="00D46DA4" w:rsidP="003B4F37">
            <w:pPr>
              <w:jc w:val="center"/>
              <w:rPr>
                <w:szCs w:val="21"/>
              </w:rPr>
            </w:pPr>
            <w:r w:rsidRPr="00D361D0">
              <w:rPr>
                <w:rFonts w:eastAsia="仿宋_GB2312"/>
                <w:sz w:val="24"/>
              </w:rPr>
              <w:lastRenderedPageBreak/>
              <w:t>工作站条件保障情况</w:t>
            </w:r>
          </w:p>
        </w:tc>
      </w:tr>
      <w:tr w:rsidR="00D46DA4" w:rsidRPr="00D361D0" w:rsidTr="002F10E7">
        <w:trPr>
          <w:trHeight w:val="6921"/>
          <w:jc w:val="center"/>
        </w:trPr>
        <w:tc>
          <w:tcPr>
            <w:tcW w:w="9375" w:type="dxa"/>
            <w:gridSpan w:val="11"/>
          </w:tcPr>
          <w:p w:rsidR="00D46DA4" w:rsidRPr="00D361D0" w:rsidRDefault="00D46DA4" w:rsidP="001A02B4">
            <w:pPr>
              <w:spacing w:beforeLines="50" w:before="156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1.</w:t>
            </w:r>
            <w:r w:rsidRPr="00D361D0">
              <w:rPr>
                <w:rFonts w:eastAsia="仿宋_GB2312"/>
                <w:sz w:val="24"/>
              </w:rPr>
              <w:t>人员保障条件（包括能指导研究生科研创新实践的专业技术或管理专家等情况）</w:t>
            </w:r>
          </w:p>
          <w:p w:rsidR="00D46DA4" w:rsidRPr="00D361D0" w:rsidRDefault="009B18E9" w:rsidP="001A02B4">
            <w:pPr>
              <w:spacing w:beforeLines="50" w:before="156" w:line="36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长泰药业</w:t>
            </w:r>
            <w:r w:rsidR="008B56B2">
              <w:rPr>
                <w:rFonts w:eastAsia="仿宋_GB2312" w:hint="eastAsia"/>
                <w:sz w:val="24"/>
              </w:rPr>
              <w:t>现有员工</w:t>
            </w:r>
            <w:r w:rsidR="008B56B2" w:rsidRPr="00445D88">
              <w:rPr>
                <w:rFonts w:eastAsia="仿宋_GB2312"/>
                <w:sz w:val="24"/>
              </w:rPr>
              <w:t>100</w:t>
            </w:r>
            <w:r w:rsidR="008B56B2" w:rsidRPr="00445D88">
              <w:rPr>
                <w:rFonts w:eastAsia="仿宋_GB2312" w:hint="eastAsia"/>
                <w:sz w:val="24"/>
              </w:rPr>
              <w:t>余人，</w:t>
            </w:r>
            <w:r w:rsidRPr="009B18E9">
              <w:rPr>
                <w:rFonts w:eastAsia="仿宋_GB2312" w:hint="eastAsia"/>
                <w:sz w:val="24"/>
              </w:rPr>
              <w:t>已建有一支专</w:t>
            </w:r>
            <w:r>
              <w:rPr>
                <w:rFonts w:eastAsia="仿宋_GB2312" w:hint="eastAsia"/>
                <w:sz w:val="24"/>
              </w:rPr>
              <w:t>业结构合理、技术熟练、服务经验丰富的研发服务团队和管理运营团队。</w:t>
            </w:r>
            <w:r w:rsidR="008B56B2" w:rsidRPr="00445D88">
              <w:rPr>
                <w:rFonts w:eastAsia="仿宋_GB2312" w:hint="eastAsia"/>
                <w:sz w:val="24"/>
              </w:rPr>
              <w:t>总裁蒋志君博士是国家千人计划特聘专家、省双创人才，公司核心团队有海外留学归来人员</w:t>
            </w:r>
            <w:r w:rsidR="006B2DE1">
              <w:rPr>
                <w:rFonts w:eastAsia="仿宋_GB2312" w:hint="eastAsia"/>
                <w:sz w:val="24"/>
              </w:rPr>
              <w:t>5</w:t>
            </w:r>
            <w:r w:rsidR="008B56B2" w:rsidRPr="00445D88">
              <w:rPr>
                <w:rFonts w:eastAsia="仿宋_GB2312" w:hint="eastAsia"/>
                <w:sz w:val="24"/>
              </w:rPr>
              <w:t>人，副高及以上职称</w:t>
            </w:r>
            <w:r w:rsidR="002A3EF0">
              <w:rPr>
                <w:rFonts w:eastAsia="仿宋_GB2312" w:hint="eastAsia"/>
                <w:sz w:val="24"/>
              </w:rPr>
              <w:t>6</w:t>
            </w:r>
            <w:r w:rsidR="008B56B2" w:rsidRPr="00445D88">
              <w:rPr>
                <w:rFonts w:eastAsia="仿宋_GB2312" w:hint="eastAsia"/>
                <w:sz w:val="24"/>
              </w:rPr>
              <w:t>人，外籍专家</w:t>
            </w:r>
            <w:r w:rsidR="006B2DE1">
              <w:rPr>
                <w:rFonts w:eastAsia="仿宋_GB2312" w:hint="eastAsia"/>
                <w:sz w:val="24"/>
              </w:rPr>
              <w:t>6</w:t>
            </w:r>
            <w:r w:rsidR="008B56B2" w:rsidRPr="00445D88">
              <w:rPr>
                <w:rFonts w:eastAsia="仿宋_GB2312" w:hint="eastAsia"/>
                <w:sz w:val="24"/>
              </w:rPr>
              <w:t>人，博士</w:t>
            </w:r>
            <w:r w:rsidR="002A3EF0">
              <w:rPr>
                <w:rFonts w:eastAsia="仿宋_GB2312" w:hint="eastAsia"/>
                <w:sz w:val="24"/>
              </w:rPr>
              <w:t>8</w:t>
            </w:r>
            <w:r w:rsidR="008B56B2" w:rsidRPr="00445D88">
              <w:rPr>
                <w:rFonts w:eastAsia="仿宋_GB2312" w:hint="eastAsia"/>
                <w:sz w:val="24"/>
              </w:rPr>
              <w:t>人，硕士</w:t>
            </w:r>
            <w:r w:rsidR="008B56B2" w:rsidRPr="00445D88">
              <w:rPr>
                <w:rFonts w:eastAsia="仿宋_GB2312"/>
                <w:sz w:val="24"/>
              </w:rPr>
              <w:t>10</w:t>
            </w:r>
            <w:r w:rsidR="008B56B2" w:rsidRPr="00445D88">
              <w:rPr>
                <w:rFonts w:eastAsia="仿宋_GB2312" w:hint="eastAsia"/>
                <w:sz w:val="24"/>
              </w:rPr>
              <w:t>人，本科</w:t>
            </w:r>
            <w:r w:rsidR="008B56B2" w:rsidRPr="00445D88">
              <w:rPr>
                <w:rFonts w:eastAsia="仿宋_GB2312"/>
                <w:sz w:val="24"/>
              </w:rPr>
              <w:t>36</w:t>
            </w:r>
            <w:r w:rsidR="008B56B2" w:rsidRPr="00445D88">
              <w:rPr>
                <w:rFonts w:eastAsia="仿宋_GB2312" w:hint="eastAsia"/>
                <w:sz w:val="24"/>
              </w:rPr>
              <w:t>人</w:t>
            </w:r>
            <w:r w:rsidR="008B56B2">
              <w:rPr>
                <w:rFonts w:eastAsia="仿宋_GB2312" w:hint="eastAsia"/>
                <w:sz w:val="24"/>
              </w:rPr>
              <w:t>，</w:t>
            </w:r>
            <w:r w:rsidR="008B56B2" w:rsidRPr="00445D88">
              <w:rPr>
                <w:rFonts w:eastAsia="仿宋_GB2312" w:hint="eastAsia"/>
                <w:sz w:val="24"/>
              </w:rPr>
              <w:t>均来自国内外知名高校和制药企业研发</w:t>
            </w:r>
            <w:r w:rsidR="00A74246">
              <w:rPr>
                <w:rFonts w:eastAsia="仿宋_GB2312" w:hint="eastAsia"/>
                <w:sz w:val="24"/>
              </w:rPr>
              <w:t>生产</w:t>
            </w:r>
            <w:r w:rsidR="008B56B2" w:rsidRPr="00445D88">
              <w:rPr>
                <w:rFonts w:eastAsia="仿宋_GB2312" w:hint="eastAsia"/>
                <w:sz w:val="24"/>
              </w:rPr>
              <w:t>岗位，具有多年药物研发</w:t>
            </w:r>
            <w:r w:rsidR="00A74246">
              <w:rPr>
                <w:rFonts w:eastAsia="仿宋_GB2312" w:hint="eastAsia"/>
                <w:sz w:val="24"/>
              </w:rPr>
              <w:t>生产</w:t>
            </w:r>
            <w:r w:rsidR="008B56B2" w:rsidRPr="00445D88">
              <w:rPr>
                <w:rFonts w:eastAsia="仿宋_GB2312" w:hint="eastAsia"/>
                <w:sz w:val="24"/>
              </w:rPr>
              <w:t>经验。</w:t>
            </w:r>
            <w:r w:rsidR="008B56B2">
              <w:rPr>
                <w:rFonts w:eastAsia="仿宋_GB2312" w:hint="eastAsia"/>
                <w:sz w:val="24"/>
              </w:rPr>
              <w:t>研发团队</w:t>
            </w:r>
            <w:r w:rsidR="00A74246">
              <w:rPr>
                <w:rFonts w:eastAsia="仿宋_GB2312" w:hint="eastAsia"/>
                <w:sz w:val="24"/>
              </w:rPr>
              <w:t>中</w:t>
            </w:r>
            <w:r w:rsidR="008B56B2">
              <w:rPr>
                <w:rFonts w:eastAsia="仿宋_GB2312" w:hint="eastAsia"/>
                <w:sz w:val="24"/>
              </w:rPr>
              <w:t>专职人员</w:t>
            </w:r>
            <w:r w:rsidR="008B56B2">
              <w:rPr>
                <w:rFonts w:eastAsia="仿宋_GB2312" w:hint="eastAsia"/>
                <w:sz w:val="24"/>
              </w:rPr>
              <w:t>23</w:t>
            </w:r>
            <w:r w:rsidR="008B56B2">
              <w:rPr>
                <w:rFonts w:eastAsia="仿宋_GB2312" w:hint="eastAsia"/>
                <w:sz w:val="24"/>
              </w:rPr>
              <w:t>人</w:t>
            </w:r>
            <w:r w:rsidR="00A74246">
              <w:rPr>
                <w:rFonts w:eastAsia="仿宋_GB2312" w:hint="eastAsia"/>
                <w:sz w:val="24"/>
              </w:rPr>
              <w:t>，博士</w:t>
            </w:r>
            <w:r w:rsidR="00A74246">
              <w:rPr>
                <w:rFonts w:eastAsia="仿宋_GB2312" w:hint="eastAsia"/>
                <w:sz w:val="24"/>
              </w:rPr>
              <w:t>2</w:t>
            </w:r>
            <w:r w:rsidR="00A74246">
              <w:rPr>
                <w:rFonts w:eastAsia="仿宋_GB2312" w:hint="eastAsia"/>
                <w:sz w:val="24"/>
              </w:rPr>
              <w:t>人，硕士</w:t>
            </w:r>
            <w:r w:rsidR="00A74246">
              <w:rPr>
                <w:rFonts w:eastAsia="仿宋_GB2312" w:hint="eastAsia"/>
                <w:sz w:val="24"/>
              </w:rPr>
              <w:t>8</w:t>
            </w:r>
            <w:r w:rsidR="00A74246">
              <w:rPr>
                <w:rFonts w:eastAsia="仿宋_GB2312" w:hint="eastAsia"/>
                <w:sz w:val="24"/>
              </w:rPr>
              <w:t>人，高级职称</w:t>
            </w:r>
            <w:r w:rsidR="00A74246">
              <w:rPr>
                <w:rFonts w:eastAsia="仿宋_GB2312" w:hint="eastAsia"/>
                <w:sz w:val="24"/>
              </w:rPr>
              <w:t>3</w:t>
            </w:r>
            <w:r w:rsidR="00A74246">
              <w:rPr>
                <w:rFonts w:eastAsia="仿宋_GB2312" w:hint="eastAsia"/>
                <w:sz w:val="24"/>
              </w:rPr>
              <w:t>人，中级职称</w:t>
            </w:r>
            <w:r w:rsidR="00A74246">
              <w:rPr>
                <w:rFonts w:eastAsia="仿宋_GB2312" w:hint="eastAsia"/>
                <w:sz w:val="24"/>
              </w:rPr>
              <w:t>1</w:t>
            </w:r>
            <w:r w:rsidR="00A74246">
              <w:rPr>
                <w:rFonts w:eastAsia="仿宋_GB2312" w:hint="eastAsia"/>
                <w:sz w:val="24"/>
              </w:rPr>
              <w:t>人</w:t>
            </w:r>
            <w:r w:rsidR="002A3EF0">
              <w:rPr>
                <w:rFonts w:eastAsia="仿宋_GB2312" w:hint="eastAsia"/>
                <w:sz w:val="24"/>
              </w:rPr>
              <w:t>，</w:t>
            </w:r>
            <w:r w:rsidR="00F32C41">
              <w:rPr>
                <w:rFonts w:eastAsia="仿宋_GB2312" w:hint="eastAsia"/>
                <w:sz w:val="24"/>
              </w:rPr>
              <w:t>并有国内外高校院所、国际知名企业多位专家</w:t>
            </w:r>
            <w:r>
              <w:rPr>
                <w:rFonts w:eastAsia="仿宋_GB2312" w:hint="eastAsia"/>
                <w:sz w:val="24"/>
              </w:rPr>
              <w:t>学者</w:t>
            </w:r>
            <w:r w:rsidR="00F32C41">
              <w:rPr>
                <w:rFonts w:eastAsia="仿宋_GB2312" w:hint="eastAsia"/>
                <w:sz w:val="24"/>
              </w:rPr>
              <w:t>兼任研发顾问，定期开展学术交流与研讨</w:t>
            </w:r>
            <w:r>
              <w:rPr>
                <w:rFonts w:eastAsia="仿宋_GB2312" w:hint="eastAsia"/>
                <w:sz w:val="24"/>
              </w:rPr>
              <w:t>活动</w:t>
            </w:r>
            <w:r w:rsidR="00F32C41">
              <w:rPr>
                <w:rFonts w:eastAsia="仿宋_GB2312" w:hint="eastAsia"/>
                <w:sz w:val="24"/>
              </w:rPr>
              <w:t>。</w:t>
            </w:r>
          </w:p>
          <w:p w:rsidR="00D46DA4" w:rsidRPr="00D361D0" w:rsidRDefault="00D46DA4" w:rsidP="001A02B4">
            <w:pPr>
              <w:spacing w:beforeLines="50" w:before="156" w:line="360" w:lineRule="auto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2.</w:t>
            </w:r>
            <w:r w:rsidRPr="00D361D0">
              <w:rPr>
                <w:rFonts w:eastAsia="仿宋_GB2312"/>
                <w:sz w:val="24"/>
              </w:rPr>
              <w:t>工作保障条件（如科研设施、实践场地等情况）</w:t>
            </w:r>
          </w:p>
          <w:p w:rsidR="00D46DA4" w:rsidRPr="00D361D0" w:rsidRDefault="00E27012" w:rsidP="001A02B4">
            <w:pPr>
              <w:spacing w:beforeLines="50" w:before="156" w:line="36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长泰药业</w:t>
            </w:r>
            <w:r w:rsidR="000604FF">
              <w:rPr>
                <w:rFonts w:eastAsia="仿宋_GB2312" w:hint="eastAsia"/>
                <w:sz w:val="24"/>
              </w:rPr>
              <w:t>总</w:t>
            </w:r>
            <w:r w:rsidR="000604FF" w:rsidRPr="006A6760">
              <w:rPr>
                <w:rFonts w:eastAsia="仿宋_GB2312" w:hint="eastAsia"/>
                <w:sz w:val="24"/>
              </w:rPr>
              <w:t>面积达</w:t>
            </w:r>
            <w:r w:rsidR="000604FF" w:rsidRPr="006A6760">
              <w:rPr>
                <w:rFonts w:eastAsia="仿宋_GB2312" w:hint="eastAsia"/>
                <w:sz w:val="24"/>
              </w:rPr>
              <w:t>16000</w:t>
            </w:r>
            <w:r w:rsidR="000604FF" w:rsidRPr="006A6760">
              <w:rPr>
                <w:rFonts w:eastAsia="仿宋_GB2312" w:hint="eastAsia"/>
                <w:sz w:val="24"/>
              </w:rPr>
              <w:t>平方米，其中研发中心</w:t>
            </w:r>
            <w:r w:rsidR="000604FF" w:rsidRPr="006A6760">
              <w:rPr>
                <w:rFonts w:eastAsia="仿宋_GB2312" w:hint="eastAsia"/>
                <w:sz w:val="24"/>
              </w:rPr>
              <w:t>4000</w:t>
            </w:r>
            <w:r w:rsidR="000604FF" w:rsidRPr="006A6760">
              <w:rPr>
                <w:rFonts w:eastAsia="仿宋_GB2312" w:hint="eastAsia"/>
                <w:sz w:val="24"/>
              </w:rPr>
              <w:t>平方米</w:t>
            </w:r>
            <w:r w:rsidR="000604FF" w:rsidRPr="006A6760">
              <w:rPr>
                <w:rFonts w:eastAsia="仿宋_GB2312" w:hint="eastAsia"/>
                <w:sz w:val="24"/>
              </w:rPr>
              <w:t xml:space="preserve"> </w:t>
            </w:r>
            <w:r w:rsidR="000604FF" w:rsidRPr="006A6760">
              <w:rPr>
                <w:rFonts w:eastAsia="仿宋_GB2312" w:hint="eastAsia"/>
                <w:sz w:val="24"/>
              </w:rPr>
              <w:t>，生产仓储</w:t>
            </w:r>
            <w:r w:rsidR="000604FF" w:rsidRPr="006A6760">
              <w:rPr>
                <w:rFonts w:eastAsia="仿宋_GB2312" w:hint="eastAsia"/>
                <w:sz w:val="24"/>
              </w:rPr>
              <w:t>10000</w:t>
            </w:r>
            <w:r w:rsidR="000604FF" w:rsidRPr="006A6760">
              <w:rPr>
                <w:rFonts w:eastAsia="仿宋_GB2312" w:hint="eastAsia"/>
                <w:sz w:val="24"/>
              </w:rPr>
              <w:t>平方米，办公区域</w:t>
            </w:r>
            <w:r w:rsidR="000604FF" w:rsidRPr="006A6760">
              <w:rPr>
                <w:rFonts w:eastAsia="仿宋_GB2312" w:hint="eastAsia"/>
                <w:sz w:val="24"/>
              </w:rPr>
              <w:t>2000</w:t>
            </w:r>
            <w:r w:rsidR="000604FF" w:rsidRPr="006A6760">
              <w:rPr>
                <w:rFonts w:eastAsia="仿宋_GB2312" w:hint="eastAsia"/>
                <w:sz w:val="24"/>
              </w:rPr>
              <w:t>平方米。</w:t>
            </w:r>
            <w:r w:rsidR="006A6760" w:rsidRPr="006A6760">
              <w:rPr>
                <w:rFonts w:eastAsia="仿宋_GB2312" w:hint="eastAsia"/>
                <w:sz w:val="24"/>
              </w:rPr>
              <w:t>有单价万元以上各类研发检验检测仪器、生产设备</w:t>
            </w:r>
            <w:r w:rsidR="006A6760" w:rsidRPr="006A6760">
              <w:rPr>
                <w:rFonts w:eastAsia="仿宋_GB2312"/>
                <w:sz w:val="24"/>
              </w:rPr>
              <w:t>75</w:t>
            </w:r>
            <w:r w:rsidR="006A6760" w:rsidRPr="006A6760">
              <w:rPr>
                <w:rFonts w:eastAsia="仿宋_GB2312" w:hint="eastAsia"/>
                <w:sz w:val="24"/>
              </w:rPr>
              <w:t>台套，设备原值逾</w:t>
            </w:r>
            <w:r w:rsidR="006A6760" w:rsidRPr="006A6760">
              <w:rPr>
                <w:rFonts w:eastAsia="仿宋_GB2312"/>
                <w:sz w:val="24"/>
              </w:rPr>
              <w:t>929</w:t>
            </w:r>
            <w:r w:rsidR="006A6760" w:rsidRPr="006A6760">
              <w:rPr>
                <w:rFonts w:eastAsia="仿宋_GB2312" w:hint="eastAsia"/>
                <w:sz w:val="24"/>
              </w:rPr>
              <w:t>万元；全部研发设备近</w:t>
            </w:r>
            <w:r w:rsidR="006A6760" w:rsidRPr="006A6760">
              <w:rPr>
                <w:rFonts w:eastAsia="仿宋_GB2312"/>
                <w:sz w:val="24"/>
              </w:rPr>
              <w:t>200</w:t>
            </w:r>
            <w:r w:rsidR="006A6760" w:rsidRPr="006A6760">
              <w:rPr>
                <w:rFonts w:eastAsia="仿宋_GB2312" w:hint="eastAsia"/>
                <w:sz w:val="24"/>
              </w:rPr>
              <w:t>台套，设备原值逾</w:t>
            </w:r>
            <w:r w:rsidR="006A6760" w:rsidRPr="006A6760">
              <w:rPr>
                <w:rFonts w:eastAsia="仿宋_GB2312"/>
                <w:sz w:val="24"/>
              </w:rPr>
              <w:t>954</w:t>
            </w:r>
            <w:r w:rsidR="006A6760" w:rsidRPr="006A6760">
              <w:rPr>
                <w:rFonts w:eastAsia="仿宋_GB2312" w:hint="eastAsia"/>
                <w:sz w:val="24"/>
              </w:rPr>
              <w:t>万元，其中，</w:t>
            </w:r>
            <w:r w:rsidR="006A6760" w:rsidRPr="006A6760">
              <w:rPr>
                <w:rFonts w:eastAsia="仿宋_GB2312"/>
                <w:sz w:val="24"/>
              </w:rPr>
              <w:t>20</w:t>
            </w:r>
            <w:r w:rsidR="006A6760" w:rsidRPr="006A6760">
              <w:rPr>
                <w:rFonts w:eastAsia="仿宋_GB2312" w:hint="eastAsia"/>
                <w:sz w:val="24"/>
              </w:rPr>
              <w:t>万元以上研发设备</w:t>
            </w:r>
            <w:r w:rsidR="006A6760" w:rsidRPr="006A6760">
              <w:rPr>
                <w:rFonts w:eastAsia="仿宋_GB2312"/>
                <w:sz w:val="24"/>
              </w:rPr>
              <w:t>15</w:t>
            </w:r>
            <w:r w:rsidR="006A6760" w:rsidRPr="006A6760">
              <w:rPr>
                <w:rFonts w:eastAsia="仿宋_GB2312" w:hint="eastAsia"/>
                <w:sz w:val="24"/>
              </w:rPr>
              <w:t>台套，设备原值超过</w:t>
            </w:r>
            <w:r w:rsidR="006A6760" w:rsidRPr="006A6760">
              <w:rPr>
                <w:rFonts w:eastAsia="仿宋_GB2312"/>
                <w:sz w:val="24"/>
              </w:rPr>
              <w:t>563</w:t>
            </w:r>
            <w:r w:rsidR="006A6760" w:rsidRPr="006A6760">
              <w:rPr>
                <w:rFonts w:eastAsia="仿宋_GB2312" w:hint="eastAsia"/>
                <w:sz w:val="24"/>
              </w:rPr>
              <w:t>万元。</w:t>
            </w:r>
            <w:r w:rsidR="00445D88">
              <w:rPr>
                <w:rFonts w:eastAsia="仿宋_GB2312" w:hint="eastAsia"/>
                <w:sz w:val="24"/>
              </w:rPr>
              <w:t>现有员工</w:t>
            </w:r>
            <w:r w:rsidR="00445D88" w:rsidRPr="00445D88">
              <w:rPr>
                <w:rFonts w:eastAsia="仿宋_GB2312"/>
                <w:sz w:val="24"/>
              </w:rPr>
              <w:t>100</w:t>
            </w:r>
            <w:r w:rsidR="00445D88" w:rsidRPr="00445D88">
              <w:rPr>
                <w:rFonts w:eastAsia="仿宋_GB2312" w:hint="eastAsia"/>
                <w:sz w:val="24"/>
              </w:rPr>
              <w:t>余人，总裁蒋志君博士是国家千人计划特聘专家、省双创人才，公司核心团队有海外留学归来人员</w:t>
            </w:r>
            <w:r w:rsidR="006B2DE1">
              <w:rPr>
                <w:rFonts w:eastAsia="仿宋_GB2312" w:hint="eastAsia"/>
                <w:sz w:val="24"/>
              </w:rPr>
              <w:t>5</w:t>
            </w:r>
            <w:r w:rsidR="00445D88" w:rsidRPr="00445D88">
              <w:rPr>
                <w:rFonts w:eastAsia="仿宋_GB2312" w:hint="eastAsia"/>
                <w:sz w:val="24"/>
              </w:rPr>
              <w:t>人，副高及以上职称</w:t>
            </w:r>
            <w:r w:rsidR="002A3EF0">
              <w:rPr>
                <w:rFonts w:eastAsia="仿宋_GB2312" w:hint="eastAsia"/>
                <w:sz w:val="24"/>
              </w:rPr>
              <w:t>6</w:t>
            </w:r>
            <w:r w:rsidR="00445D88" w:rsidRPr="00445D88">
              <w:rPr>
                <w:rFonts w:eastAsia="仿宋_GB2312" w:hint="eastAsia"/>
                <w:sz w:val="24"/>
              </w:rPr>
              <w:t>人，外籍专家</w:t>
            </w:r>
            <w:r w:rsidR="006B2DE1">
              <w:rPr>
                <w:rFonts w:eastAsia="仿宋_GB2312" w:hint="eastAsia"/>
                <w:sz w:val="24"/>
              </w:rPr>
              <w:t>6</w:t>
            </w:r>
            <w:r w:rsidR="00445D88" w:rsidRPr="00445D88">
              <w:rPr>
                <w:rFonts w:eastAsia="仿宋_GB2312" w:hint="eastAsia"/>
                <w:sz w:val="24"/>
              </w:rPr>
              <w:t>人，博士</w:t>
            </w:r>
            <w:r w:rsidR="002A3EF0">
              <w:rPr>
                <w:rFonts w:eastAsia="仿宋_GB2312" w:hint="eastAsia"/>
                <w:sz w:val="24"/>
              </w:rPr>
              <w:t>8</w:t>
            </w:r>
            <w:r w:rsidR="00445D88" w:rsidRPr="00445D88">
              <w:rPr>
                <w:rFonts w:eastAsia="仿宋_GB2312" w:hint="eastAsia"/>
                <w:sz w:val="24"/>
              </w:rPr>
              <w:t>人，硕士</w:t>
            </w:r>
            <w:r w:rsidR="00445D88" w:rsidRPr="00445D88">
              <w:rPr>
                <w:rFonts w:eastAsia="仿宋_GB2312"/>
                <w:sz w:val="24"/>
              </w:rPr>
              <w:t>10</w:t>
            </w:r>
            <w:r w:rsidR="00445D88" w:rsidRPr="00445D88">
              <w:rPr>
                <w:rFonts w:eastAsia="仿宋_GB2312" w:hint="eastAsia"/>
                <w:sz w:val="24"/>
              </w:rPr>
              <w:t>人，本科</w:t>
            </w:r>
            <w:r w:rsidR="00445D88" w:rsidRPr="00445D88">
              <w:rPr>
                <w:rFonts w:eastAsia="仿宋_GB2312"/>
                <w:sz w:val="24"/>
              </w:rPr>
              <w:t>36</w:t>
            </w:r>
            <w:r w:rsidR="00445D88" w:rsidRPr="00445D88">
              <w:rPr>
                <w:rFonts w:eastAsia="仿宋_GB2312" w:hint="eastAsia"/>
                <w:sz w:val="24"/>
              </w:rPr>
              <w:t>人</w:t>
            </w:r>
            <w:r w:rsidR="00445D88">
              <w:rPr>
                <w:rFonts w:eastAsia="仿宋_GB2312" w:hint="eastAsia"/>
                <w:sz w:val="24"/>
              </w:rPr>
              <w:t>，</w:t>
            </w:r>
            <w:r w:rsidR="00445D88" w:rsidRPr="00445D88">
              <w:rPr>
                <w:rFonts w:eastAsia="仿宋_GB2312" w:hint="eastAsia"/>
                <w:sz w:val="24"/>
              </w:rPr>
              <w:t>均来自国内外知名高校和制药企业研发岗位，具有多年药物研发经验。</w:t>
            </w:r>
            <w:r w:rsidR="00445D88">
              <w:rPr>
                <w:rFonts w:eastAsia="仿宋_GB2312" w:hint="eastAsia"/>
                <w:sz w:val="24"/>
              </w:rPr>
              <w:t>公司下辖</w:t>
            </w:r>
            <w:r>
              <w:rPr>
                <w:rFonts w:eastAsia="仿宋_GB2312" w:hint="eastAsia"/>
                <w:sz w:val="24"/>
              </w:rPr>
              <w:t>省级创新平台研发中心（江苏省</w:t>
            </w:r>
            <w:r w:rsidRPr="00696C87">
              <w:rPr>
                <w:rFonts w:eastAsia="仿宋_GB2312" w:hint="eastAsia"/>
                <w:sz w:val="24"/>
              </w:rPr>
              <w:t>药物滥用及毒品防治工程实验室</w:t>
            </w:r>
            <w:r>
              <w:rPr>
                <w:rFonts w:eastAsia="仿宋_GB2312" w:hint="eastAsia"/>
                <w:sz w:val="24"/>
              </w:rPr>
              <w:t>）面积</w:t>
            </w:r>
            <w:r w:rsidRPr="006A6760">
              <w:rPr>
                <w:rFonts w:eastAsia="仿宋_GB2312"/>
                <w:sz w:val="24"/>
              </w:rPr>
              <w:t>2400</w:t>
            </w:r>
            <w:r w:rsidRPr="006A6760">
              <w:rPr>
                <w:rFonts w:eastAsia="仿宋_GB2312" w:hint="eastAsia"/>
                <w:sz w:val="24"/>
              </w:rPr>
              <w:t>平米，</w:t>
            </w:r>
            <w:r w:rsidR="00595A54" w:rsidRPr="006A6760">
              <w:rPr>
                <w:rFonts w:eastAsia="仿宋_GB2312" w:hint="eastAsia"/>
                <w:sz w:val="24"/>
              </w:rPr>
              <w:t>核心技术为针对易制毒药物的防成瘾及防提取技术，</w:t>
            </w:r>
            <w:r w:rsidRPr="006A6760">
              <w:rPr>
                <w:rFonts w:eastAsia="仿宋_GB2312" w:hint="eastAsia"/>
                <w:sz w:val="24"/>
              </w:rPr>
              <w:t>具备同时开展</w:t>
            </w:r>
            <w:r w:rsidR="00595A54" w:rsidRPr="006A6760">
              <w:rPr>
                <w:rFonts w:eastAsia="仿宋_GB2312" w:hint="eastAsia"/>
                <w:sz w:val="24"/>
              </w:rPr>
              <w:t>多项创新药物研究开</w:t>
            </w:r>
            <w:r w:rsidRPr="006A6760">
              <w:rPr>
                <w:rFonts w:eastAsia="仿宋_GB2312" w:hint="eastAsia"/>
                <w:sz w:val="24"/>
              </w:rPr>
              <w:t>发和中试生产所需的各项条件。</w:t>
            </w:r>
          </w:p>
          <w:p w:rsidR="00D46DA4" w:rsidRDefault="00D46DA4" w:rsidP="001A02B4">
            <w:pPr>
              <w:spacing w:beforeLines="50" w:before="156" w:line="360" w:lineRule="auto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3.</w:t>
            </w:r>
            <w:r w:rsidRPr="00D361D0">
              <w:rPr>
                <w:rFonts w:eastAsia="仿宋_GB2312"/>
                <w:sz w:val="24"/>
              </w:rPr>
              <w:t>生活保障条件（包括为进站研究生提供生活、交通、通讯等补助及食宿条件等情况）</w:t>
            </w:r>
          </w:p>
          <w:p w:rsidR="00760311" w:rsidRPr="00A841AE" w:rsidRDefault="00760311" w:rsidP="001A02B4">
            <w:pPr>
              <w:spacing w:beforeLines="50" w:before="156"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）严格</w:t>
            </w:r>
            <w:r w:rsidRPr="00A841AE">
              <w:rPr>
                <w:rFonts w:eastAsia="仿宋_GB2312" w:hint="eastAsia"/>
                <w:sz w:val="24"/>
              </w:rPr>
              <w:t>遵守《江苏省企业研究生工作站进站研究生管理办法》规定，加强研究生学习、研发和安全等日常教育管理。</w:t>
            </w:r>
          </w:p>
          <w:p w:rsidR="00D46DA4" w:rsidRDefault="00760311" w:rsidP="00277622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）</w:t>
            </w:r>
            <w:r w:rsidR="00B13E97">
              <w:rPr>
                <w:rFonts w:eastAsia="仿宋_GB2312" w:hint="eastAsia"/>
                <w:sz w:val="24"/>
              </w:rPr>
              <w:t>为</w:t>
            </w:r>
            <w:r w:rsidR="00A841AE">
              <w:rPr>
                <w:rFonts w:eastAsia="仿宋_GB2312" w:hint="eastAsia"/>
                <w:sz w:val="24"/>
              </w:rPr>
              <w:t>进站研究生</w:t>
            </w:r>
            <w:r w:rsidRPr="00A841AE">
              <w:rPr>
                <w:rFonts w:eastAsia="仿宋_GB2312" w:hint="eastAsia"/>
                <w:sz w:val="24"/>
              </w:rPr>
              <w:t>团队</w:t>
            </w:r>
            <w:r w:rsidR="00B13E97">
              <w:rPr>
                <w:rFonts w:eastAsia="仿宋_GB2312" w:hint="eastAsia"/>
                <w:sz w:val="24"/>
              </w:rPr>
              <w:t>提供优良住宿及工作条件，</w:t>
            </w:r>
            <w:r w:rsidR="00355722">
              <w:rPr>
                <w:rFonts w:eastAsia="仿宋_GB2312" w:hint="eastAsia"/>
                <w:sz w:val="24"/>
              </w:rPr>
              <w:t>居住地点位于</w:t>
            </w:r>
            <w:r w:rsidR="002A5C26">
              <w:rPr>
                <w:rFonts w:eastAsia="仿宋_GB2312" w:hint="eastAsia"/>
                <w:sz w:val="24"/>
              </w:rPr>
              <w:t>公司厂房内部员工宿舍或附近小区、人才公寓员工宿舍，</w:t>
            </w:r>
            <w:r w:rsidR="00B13E97">
              <w:rPr>
                <w:rFonts w:eastAsia="仿宋_GB2312" w:hint="eastAsia"/>
                <w:sz w:val="24"/>
              </w:rPr>
              <w:t>宿舍</w:t>
            </w:r>
            <w:r w:rsidR="002A5C26">
              <w:rPr>
                <w:rFonts w:eastAsia="仿宋_GB2312" w:hint="eastAsia"/>
                <w:sz w:val="24"/>
              </w:rPr>
              <w:t>内</w:t>
            </w:r>
            <w:r w:rsidR="00355722">
              <w:rPr>
                <w:rFonts w:eastAsia="仿宋_GB2312" w:hint="eastAsia"/>
                <w:sz w:val="24"/>
              </w:rPr>
              <w:t>均</w:t>
            </w:r>
            <w:r w:rsidR="00B13E97">
              <w:rPr>
                <w:rFonts w:eastAsia="仿宋_GB2312" w:hint="eastAsia"/>
                <w:sz w:val="24"/>
              </w:rPr>
              <w:t>提供家用生活电器、有线及无线网络，</w:t>
            </w:r>
            <w:r w:rsidR="002A5C26">
              <w:rPr>
                <w:rFonts w:eastAsia="仿宋_GB2312" w:hint="eastAsia"/>
                <w:sz w:val="24"/>
              </w:rPr>
              <w:t>厂房</w:t>
            </w:r>
            <w:r w:rsidR="00B13E97">
              <w:rPr>
                <w:rFonts w:eastAsia="仿宋_GB2312" w:hint="eastAsia"/>
                <w:sz w:val="24"/>
              </w:rPr>
              <w:t>内部建有健身房、</w:t>
            </w:r>
            <w:r w:rsidR="00355722">
              <w:rPr>
                <w:rFonts w:eastAsia="仿宋_GB2312" w:hint="eastAsia"/>
                <w:sz w:val="24"/>
              </w:rPr>
              <w:t>休闲娱乐区、</w:t>
            </w:r>
            <w:r w:rsidR="00B13E97">
              <w:rPr>
                <w:rFonts w:eastAsia="仿宋_GB2312" w:hint="eastAsia"/>
                <w:sz w:val="24"/>
              </w:rPr>
              <w:t>食堂</w:t>
            </w:r>
            <w:r w:rsidR="00355722" w:rsidRPr="00355722">
              <w:rPr>
                <w:rFonts w:eastAsia="仿宋_GB2312" w:hint="eastAsia"/>
                <w:sz w:val="24"/>
              </w:rPr>
              <w:t>以及具有欧美情调的咖啡间</w:t>
            </w:r>
            <w:r>
              <w:rPr>
                <w:rFonts w:eastAsia="仿宋_GB2312" w:hint="eastAsia"/>
                <w:sz w:val="24"/>
              </w:rPr>
              <w:t>；</w:t>
            </w:r>
            <w:r w:rsidR="00B13E97">
              <w:rPr>
                <w:rFonts w:eastAsia="仿宋_GB2312" w:hint="eastAsia"/>
                <w:sz w:val="24"/>
              </w:rPr>
              <w:t>为</w:t>
            </w:r>
            <w:r w:rsidR="00355722">
              <w:rPr>
                <w:rFonts w:eastAsia="仿宋_GB2312" w:hint="eastAsia"/>
                <w:sz w:val="24"/>
              </w:rPr>
              <w:t>进站研究生</w:t>
            </w:r>
            <w:r w:rsidR="00345F77" w:rsidRPr="00A841AE">
              <w:rPr>
                <w:rFonts w:eastAsia="仿宋_GB2312" w:hint="eastAsia"/>
                <w:sz w:val="24"/>
              </w:rPr>
              <w:t>团队</w:t>
            </w:r>
            <w:r w:rsidR="00355722">
              <w:rPr>
                <w:rFonts w:eastAsia="仿宋_GB2312" w:hint="eastAsia"/>
                <w:sz w:val="24"/>
              </w:rPr>
              <w:t>提供</w:t>
            </w:r>
            <w:r>
              <w:rPr>
                <w:rFonts w:eastAsia="仿宋_GB2312" w:hint="eastAsia"/>
                <w:sz w:val="24"/>
              </w:rPr>
              <w:t>学校</w:t>
            </w:r>
            <w:r>
              <w:rPr>
                <w:rFonts w:eastAsia="仿宋_GB2312" w:hint="eastAsia"/>
                <w:sz w:val="24"/>
              </w:rPr>
              <w:t>-</w:t>
            </w:r>
            <w:r w:rsidR="00B13E97">
              <w:rPr>
                <w:rFonts w:eastAsia="仿宋_GB2312" w:hint="eastAsia"/>
                <w:sz w:val="24"/>
              </w:rPr>
              <w:t>公司往返</w:t>
            </w:r>
            <w:r>
              <w:rPr>
                <w:rFonts w:eastAsia="仿宋_GB2312" w:hint="eastAsia"/>
                <w:sz w:val="24"/>
              </w:rPr>
              <w:t>的交通</w:t>
            </w:r>
            <w:r w:rsidR="00B13E97">
              <w:rPr>
                <w:rFonts w:eastAsia="仿宋_GB2312" w:hint="eastAsia"/>
                <w:sz w:val="24"/>
              </w:rPr>
              <w:t>补贴。</w:t>
            </w:r>
          </w:p>
          <w:p w:rsidR="00345F77" w:rsidRDefault="00345F77" w:rsidP="00277622">
            <w:pPr>
              <w:spacing w:line="360" w:lineRule="auto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（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）公司</w:t>
            </w:r>
            <w:r w:rsidR="00AE7903">
              <w:rPr>
                <w:rFonts w:eastAsia="仿宋_GB2312" w:hint="eastAsia"/>
                <w:sz w:val="24"/>
              </w:rPr>
              <w:t>拥有</w:t>
            </w:r>
            <w:r>
              <w:rPr>
                <w:rFonts w:eastAsia="仿宋_GB2312" w:hint="eastAsia"/>
                <w:sz w:val="24"/>
              </w:rPr>
              <w:t>宽敞明亮的工作环境</w:t>
            </w:r>
            <w:r w:rsidR="00AE7903"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整齐划一的实验室和生产区域</w:t>
            </w:r>
            <w:r w:rsidR="00AE7903"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高端配备的研发生产设备，能</w:t>
            </w:r>
            <w:r w:rsidRPr="00A841AE">
              <w:rPr>
                <w:rFonts w:eastAsia="仿宋_GB2312" w:hint="eastAsia"/>
                <w:sz w:val="24"/>
              </w:rPr>
              <w:t>保障进站导师和研究生必需的科研</w:t>
            </w:r>
            <w:r>
              <w:rPr>
                <w:rFonts w:eastAsia="仿宋_GB2312" w:hint="eastAsia"/>
                <w:sz w:val="24"/>
              </w:rPr>
              <w:t>和工作</w:t>
            </w:r>
            <w:r w:rsidRPr="00A841AE">
              <w:rPr>
                <w:rFonts w:eastAsia="仿宋_GB2312" w:hint="eastAsia"/>
                <w:sz w:val="24"/>
              </w:rPr>
              <w:t>条件，积极营造鼓励创新、宽容失败的</w:t>
            </w:r>
            <w:r w:rsidR="006B2DE1">
              <w:rPr>
                <w:rFonts w:eastAsia="仿宋_GB2312" w:hint="eastAsia"/>
                <w:sz w:val="24"/>
              </w:rPr>
              <w:t>学习工作氛围。</w:t>
            </w:r>
          </w:p>
          <w:p w:rsidR="00D95059" w:rsidRPr="00D361D0" w:rsidRDefault="00D95059" w:rsidP="00277622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4</w:t>
            </w:r>
            <w:r>
              <w:rPr>
                <w:rFonts w:eastAsia="仿宋_GB2312" w:hint="eastAsia"/>
                <w:sz w:val="24"/>
              </w:rPr>
              <w:t>）</w:t>
            </w:r>
            <w:r w:rsidRPr="00D95059">
              <w:rPr>
                <w:rFonts w:eastAsia="仿宋_GB2312" w:hint="eastAsia"/>
                <w:sz w:val="24"/>
              </w:rPr>
              <w:t>实行</w:t>
            </w:r>
            <w:r w:rsidR="005D616C">
              <w:rPr>
                <w:rFonts w:eastAsia="仿宋_GB2312" w:hint="eastAsia"/>
                <w:sz w:val="24"/>
              </w:rPr>
              <w:t>职务</w:t>
            </w:r>
            <w:r w:rsidRPr="00D95059">
              <w:rPr>
                <w:rFonts w:eastAsia="仿宋_GB2312" w:hint="eastAsia"/>
                <w:sz w:val="24"/>
              </w:rPr>
              <w:t>晋升</w:t>
            </w:r>
            <w:r>
              <w:rPr>
                <w:rFonts w:eastAsia="仿宋_GB2312" w:hint="eastAsia"/>
                <w:sz w:val="24"/>
              </w:rPr>
              <w:t>与</w:t>
            </w:r>
            <w:r w:rsidRPr="00D95059">
              <w:rPr>
                <w:rFonts w:eastAsia="仿宋_GB2312" w:hint="eastAsia"/>
                <w:sz w:val="24"/>
              </w:rPr>
              <w:t>绩效考核关联制，</w:t>
            </w:r>
            <w:r w:rsidR="005D616C">
              <w:rPr>
                <w:rFonts w:eastAsia="仿宋_GB2312" w:hint="eastAsia"/>
                <w:sz w:val="24"/>
              </w:rPr>
              <w:t>对表现优异的进站研究生，发放绩效奖励和津贴，以鼓励进站研究生提升自身业务水平。</w:t>
            </w:r>
          </w:p>
          <w:p w:rsidR="00D46DA4" w:rsidRPr="00D361D0" w:rsidRDefault="00D46DA4" w:rsidP="001B515E">
            <w:pPr>
              <w:spacing w:beforeLines="50" w:before="156" w:line="360" w:lineRule="auto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4.</w:t>
            </w:r>
            <w:r w:rsidRPr="00D361D0">
              <w:rPr>
                <w:rFonts w:eastAsia="仿宋_GB2312"/>
                <w:sz w:val="24"/>
              </w:rPr>
              <w:t>研究生进站培养计划和方案（限</w:t>
            </w:r>
            <w:r w:rsidRPr="00D361D0">
              <w:rPr>
                <w:rFonts w:eastAsia="仿宋_GB2312"/>
                <w:sz w:val="24"/>
              </w:rPr>
              <w:t>800</w:t>
            </w:r>
            <w:r w:rsidRPr="00D361D0">
              <w:rPr>
                <w:rFonts w:eastAsia="仿宋_GB2312"/>
                <w:sz w:val="24"/>
              </w:rPr>
              <w:t>字以内）</w:t>
            </w:r>
          </w:p>
          <w:p w:rsidR="00D46DA4" w:rsidRDefault="00331196" w:rsidP="001B515E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根据联合培养单位南京中医药大学研究生培养方案，结合本公司实际，特制定本工作站研究生进站培养计划和方案，具体如下：</w:t>
            </w:r>
          </w:p>
          <w:p w:rsidR="00331196" w:rsidRPr="00331196" w:rsidRDefault="00331196" w:rsidP="001A02B4">
            <w:pPr>
              <w:pStyle w:val="a6"/>
              <w:numPr>
                <w:ilvl w:val="0"/>
                <w:numId w:val="2"/>
              </w:numPr>
              <w:spacing w:beforeLines="50" w:before="156" w:line="360" w:lineRule="auto"/>
              <w:ind w:firstLineChars="0"/>
              <w:rPr>
                <w:rFonts w:eastAsia="仿宋_GB2312"/>
                <w:sz w:val="24"/>
              </w:rPr>
            </w:pPr>
            <w:r w:rsidRPr="00331196">
              <w:rPr>
                <w:rFonts w:eastAsia="仿宋_GB2312" w:hint="eastAsia"/>
                <w:sz w:val="24"/>
              </w:rPr>
              <w:t>培养目标</w:t>
            </w:r>
          </w:p>
          <w:p w:rsidR="00331196" w:rsidRPr="00790C16" w:rsidRDefault="00790C16" w:rsidP="001B515E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 w:rsidR="001B515E"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 w:hint="eastAsia"/>
                <w:sz w:val="24"/>
              </w:rPr>
              <w:t>、</w:t>
            </w:r>
            <w:r w:rsidR="00980D2E" w:rsidRPr="00790C16">
              <w:rPr>
                <w:rFonts w:eastAsia="仿宋_GB2312" w:hint="eastAsia"/>
                <w:sz w:val="24"/>
              </w:rPr>
              <w:t>在药学专业领域内具有扎实的理论基础、较强的独立从事本专业领域内药物设计及合成、药物剂型设计、工艺技术应用研究、药物分析新技术和新方法的研究、药品检定、微生物与生化药物的筛选、新药研发等科研工作或独立承担本专业专门技术工作的能力。</w:t>
            </w:r>
          </w:p>
          <w:p w:rsidR="00980D2E" w:rsidRPr="00790C16" w:rsidRDefault="00790C16" w:rsidP="001B515E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 w:rsidR="001B515E"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 w:hint="eastAsia"/>
                <w:sz w:val="24"/>
              </w:rPr>
              <w:t>、</w:t>
            </w:r>
            <w:r w:rsidR="00980D2E" w:rsidRPr="00790C16">
              <w:rPr>
                <w:rFonts w:eastAsia="仿宋_GB2312" w:hint="eastAsia"/>
                <w:sz w:val="24"/>
              </w:rPr>
              <w:t>熟练阅读本专业外文资料，具备较强的听、说、写、译能力。熟悉现代信息技术，具有较强的计算机应用和信息获取和分析的技能。</w:t>
            </w:r>
          </w:p>
          <w:p w:rsidR="00980D2E" w:rsidRPr="00790C16" w:rsidRDefault="00790C16" w:rsidP="001B515E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  <w:r w:rsidR="001B515E"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 w:hint="eastAsia"/>
                <w:sz w:val="24"/>
              </w:rPr>
              <w:t>、</w:t>
            </w:r>
            <w:r w:rsidR="00980D2E" w:rsidRPr="00790C16">
              <w:rPr>
                <w:rFonts w:eastAsia="仿宋_GB2312" w:hint="eastAsia"/>
                <w:sz w:val="24"/>
              </w:rPr>
              <w:t>掌握现代信息技术，具备获取知识和信息并能够分析、归纳、总结的能力。</w:t>
            </w:r>
          </w:p>
          <w:p w:rsidR="00331196" w:rsidRPr="003B4F37" w:rsidRDefault="00331196" w:rsidP="001A02B4">
            <w:pPr>
              <w:pStyle w:val="a6"/>
              <w:numPr>
                <w:ilvl w:val="0"/>
                <w:numId w:val="2"/>
              </w:numPr>
              <w:spacing w:beforeLines="50" w:before="156" w:line="360" w:lineRule="auto"/>
              <w:ind w:firstLineChars="0"/>
              <w:rPr>
                <w:rFonts w:eastAsia="仿宋_GB2312"/>
                <w:sz w:val="24"/>
              </w:rPr>
            </w:pPr>
            <w:r w:rsidRPr="003B4F37">
              <w:rPr>
                <w:rFonts w:eastAsia="仿宋_GB2312" w:hint="eastAsia"/>
                <w:sz w:val="24"/>
              </w:rPr>
              <w:t>培养方向</w:t>
            </w:r>
          </w:p>
          <w:p w:rsidR="00331196" w:rsidRDefault="00CB64B3" w:rsidP="001B515E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药物化学、</w:t>
            </w:r>
            <w:r w:rsidRPr="00CB64B3">
              <w:rPr>
                <w:rFonts w:eastAsia="仿宋_GB2312" w:hint="eastAsia"/>
                <w:sz w:val="24"/>
              </w:rPr>
              <w:t>药剂学</w:t>
            </w:r>
            <w:r>
              <w:rPr>
                <w:rFonts w:eastAsia="仿宋_GB2312" w:hint="eastAsia"/>
                <w:sz w:val="24"/>
              </w:rPr>
              <w:t>、</w:t>
            </w:r>
            <w:r w:rsidRPr="00CB64B3">
              <w:rPr>
                <w:rFonts w:eastAsia="仿宋_GB2312" w:hint="eastAsia"/>
                <w:sz w:val="24"/>
              </w:rPr>
              <w:t>药物分析学</w:t>
            </w:r>
            <w:r>
              <w:rPr>
                <w:rFonts w:eastAsia="仿宋_GB2312" w:hint="eastAsia"/>
                <w:sz w:val="24"/>
              </w:rPr>
              <w:t>、</w:t>
            </w:r>
            <w:r w:rsidRPr="00CB64B3">
              <w:rPr>
                <w:rFonts w:eastAsia="仿宋_GB2312" w:hint="eastAsia"/>
                <w:sz w:val="24"/>
              </w:rPr>
              <w:t>微生物</w:t>
            </w:r>
            <w:r>
              <w:rPr>
                <w:rFonts w:eastAsia="仿宋_GB2312" w:hint="eastAsia"/>
                <w:sz w:val="24"/>
              </w:rPr>
              <w:t>与生化药学等四大方向，由进站导师根据实际情况细分方向科目。</w:t>
            </w:r>
          </w:p>
          <w:p w:rsidR="00331196" w:rsidRPr="003B4F37" w:rsidRDefault="00331196" w:rsidP="001A02B4">
            <w:pPr>
              <w:pStyle w:val="a6"/>
              <w:numPr>
                <w:ilvl w:val="0"/>
                <w:numId w:val="2"/>
              </w:numPr>
              <w:spacing w:beforeLines="50" w:before="156" w:line="360" w:lineRule="auto"/>
              <w:ind w:firstLineChars="0"/>
              <w:rPr>
                <w:rFonts w:eastAsia="仿宋_GB2312"/>
                <w:sz w:val="24"/>
              </w:rPr>
            </w:pPr>
            <w:r w:rsidRPr="003B4F37">
              <w:rPr>
                <w:rFonts w:eastAsia="仿宋_GB2312" w:hint="eastAsia"/>
                <w:sz w:val="24"/>
              </w:rPr>
              <w:t>培养</w:t>
            </w:r>
            <w:r w:rsidR="003B4F37" w:rsidRPr="003B4F37">
              <w:rPr>
                <w:rFonts w:eastAsia="仿宋_GB2312" w:hint="eastAsia"/>
                <w:sz w:val="24"/>
              </w:rPr>
              <w:t>年限</w:t>
            </w:r>
          </w:p>
          <w:p w:rsidR="003B4F37" w:rsidRDefault="00F6553A" w:rsidP="001B515E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根据联合培养单位研究生培养方案，结合本单位实际，培养时间为</w:t>
            </w:r>
            <w:r>
              <w:rPr>
                <w:rFonts w:eastAsia="仿宋_GB2312" w:hint="eastAsia"/>
                <w:sz w:val="24"/>
              </w:rPr>
              <w:t>1-3</w:t>
            </w:r>
            <w:r>
              <w:rPr>
                <w:rFonts w:eastAsia="仿宋_GB2312" w:hint="eastAsia"/>
                <w:sz w:val="24"/>
              </w:rPr>
              <w:t>年，由</w:t>
            </w:r>
            <w:r w:rsidR="00D914F1">
              <w:rPr>
                <w:rFonts w:eastAsia="仿宋_GB2312" w:hint="eastAsia"/>
                <w:sz w:val="24"/>
              </w:rPr>
              <w:t>学校和</w:t>
            </w:r>
            <w:r>
              <w:rPr>
                <w:rFonts w:eastAsia="仿宋_GB2312" w:hint="eastAsia"/>
                <w:sz w:val="24"/>
              </w:rPr>
              <w:t>进站导师根据研究生培养情况</w:t>
            </w:r>
            <w:r w:rsidR="00D914F1">
              <w:rPr>
                <w:rFonts w:eastAsia="仿宋_GB2312" w:hint="eastAsia"/>
                <w:sz w:val="24"/>
              </w:rPr>
              <w:t>确定</w:t>
            </w:r>
            <w:r>
              <w:rPr>
                <w:rFonts w:eastAsia="仿宋_GB2312" w:hint="eastAsia"/>
                <w:sz w:val="24"/>
              </w:rPr>
              <w:t>培养年限。</w:t>
            </w:r>
          </w:p>
          <w:p w:rsidR="001B515E" w:rsidRDefault="001B515E" w:rsidP="001B515E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1B515E" w:rsidRDefault="001B515E" w:rsidP="001B515E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1B515E" w:rsidRDefault="001B515E" w:rsidP="001B515E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1B515E" w:rsidRDefault="001B515E" w:rsidP="001B515E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1B515E" w:rsidRDefault="001B515E" w:rsidP="001B515E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1B515E" w:rsidRDefault="001B515E" w:rsidP="001B515E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1B515E" w:rsidRDefault="001B515E" w:rsidP="001B515E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3B4F37" w:rsidRDefault="003B4F37" w:rsidP="001A02B4">
            <w:pPr>
              <w:pStyle w:val="a6"/>
              <w:numPr>
                <w:ilvl w:val="0"/>
                <w:numId w:val="2"/>
              </w:numPr>
              <w:spacing w:beforeLines="50" w:before="156" w:line="360" w:lineRule="auto"/>
              <w:ind w:firstLineChars="0"/>
              <w:rPr>
                <w:rFonts w:eastAsia="仿宋_GB2312" w:hint="eastAsia"/>
                <w:sz w:val="24"/>
              </w:rPr>
            </w:pPr>
            <w:r w:rsidRPr="003B4F37">
              <w:rPr>
                <w:rFonts w:eastAsia="仿宋_GB2312" w:hint="eastAsia"/>
                <w:sz w:val="24"/>
              </w:rPr>
              <w:lastRenderedPageBreak/>
              <w:t>培养内容与方式</w:t>
            </w:r>
          </w:p>
          <w:p w:rsidR="00D80716" w:rsidRPr="003B4F37" w:rsidRDefault="00D80716" w:rsidP="00D80716">
            <w:pPr>
              <w:pStyle w:val="a6"/>
              <w:adjustRightInd w:val="0"/>
              <w:snapToGrid w:val="0"/>
              <w:spacing w:beforeLines="50" w:before="156" w:line="360" w:lineRule="auto"/>
              <w:ind w:firstLine="48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根据联合培养单位南京中医药大学研究生培养方案，结合本公司实际，</w:t>
            </w:r>
            <w:r w:rsidR="00A51C2D">
              <w:rPr>
                <w:rFonts w:eastAsia="仿宋_GB2312" w:hint="eastAsia"/>
                <w:sz w:val="24"/>
              </w:rPr>
              <w:t>对进站研究生</w:t>
            </w:r>
            <w:r>
              <w:rPr>
                <w:rFonts w:eastAsia="仿宋_GB2312" w:hint="eastAsia"/>
                <w:sz w:val="24"/>
              </w:rPr>
              <w:t>着重</w:t>
            </w:r>
            <w:r w:rsidR="00A51C2D">
              <w:rPr>
                <w:rFonts w:eastAsia="仿宋_GB2312" w:hint="eastAsia"/>
                <w:sz w:val="24"/>
              </w:rPr>
              <w:t>进行</w:t>
            </w:r>
            <w:r w:rsidR="00A51C2D" w:rsidRPr="00A51C2D">
              <w:rPr>
                <w:rFonts w:eastAsia="仿宋_GB2312" w:hint="eastAsia"/>
                <w:sz w:val="24"/>
              </w:rPr>
              <w:t>专业技能的培训，</w:t>
            </w:r>
            <w:r w:rsidR="00903055">
              <w:rPr>
                <w:rFonts w:eastAsia="仿宋_GB2312" w:hint="eastAsia"/>
                <w:sz w:val="24"/>
              </w:rPr>
              <w:t>培养研究生理论结合实际的能力。</w:t>
            </w:r>
            <w:r w:rsidR="00A51C2D" w:rsidRPr="00A51C2D">
              <w:rPr>
                <w:rFonts w:eastAsia="仿宋_GB2312" w:hint="eastAsia"/>
                <w:sz w:val="24"/>
              </w:rPr>
              <w:t>例如</w:t>
            </w:r>
            <w:r w:rsidR="00903055">
              <w:rPr>
                <w:rFonts w:eastAsia="仿宋_GB2312" w:hint="eastAsia"/>
                <w:sz w:val="24"/>
              </w:rPr>
              <w:t>：进行</w:t>
            </w:r>
            <w:r w:rsidR="00A51C2D" w:rsidRPr="00A51C2D">
              <w:rPr>
                <w:rFonts w:eastAsia="仿宋_GB2312" w:hint="eastAsia"/>
                <w:sz w:val="24"/>
              </w:rPr>
              <w:t>药品生产管理、质量评价与控制、新药研发、药品注册、市场流通管理及临床应用等一个或</w:t>
            </w:r>
            <w:r w:rsidR="00903055">
              <w:rPr>
                <w:rFonts w:eastAsia="仿宋_GB2312" w:hint="eastAsia"/>
                <w:sz w:val="24"/>
              </w:rPr>
              <w:t>多</w:t>
            </w:r>
            <w:r w:rsidR="00A51C2D" w:rsidRPr="00A51C2D">
              <w:rPr>
                <w:rFonts w:eastAsia="仿宋_GB2312" w:hint="eastAsia"/>
                <w:sz w:val="24"/>
              </w:rPr>
              <w:t>个方面的实际操作技能培训</w:t>
            </w:r>
            <w:r w:rsidR="00A51C2D">
              <w:rPr>
                <w:rFonts w:eastAsia="仿宋_GB2312" w:hint="eastAsia"/>
                <w:sz w:val="24"/>
              </w:rPr>
              <w:t>，配合</w:t>
            </w:r>
            <w:r w:rsidR="00903055">
              <w:rPr>
                <w:rFonts w:eastAsia="仿宋_GB2312" w:hint="eastAsia"/>
                <w:sz w:val="24"/>
              </w:rPr>
              <w:t>学习</w:t>
            </w:r>
            <w:r>
              <w:rPr>
                <w:rFonts w:eastAsia="仿宋_GB2312" w:hint="eastAsia"/>
                <w:sz w:val="24"/>
              </w:rPr>
              <w:t>国内外法律法规和</w:t>
            </w:r>
            <w:r w:rsidR="00A51C2D">
              <w:rPr>
                <w:rFonts w:eastAsia="仿宋_GB2312" w:hint="eastAsia"/>
                <w:sz w:val="24"/>
              </w:rPr>
              <w:t>公司内部标准规程</w:t>
            </w:r>
            <w:r w:rsidR="00903055">
              <w:rPr>
                <w:rFonts w:eastAsia="仿宋_GB2312" w:hint="eastAsia"/>
                <w:sz w:val="24"/>
              </w:rPr>
              <w:t>，以</w:t>
            </w:r>
            <w:r w:rsidR="00903055">
              <w:rPr>
                <w:rFonts w:eastAsia="仿宋_GB2312" w:hint="eastAsia"/>
                <w:sz w:val="24"/>
              </w:rPr>
              <w:t>提高技术应用</w:t>
            </w:r>
            <w:r w:rsidR="003145D6">
              <w:rPr>
                <w:rFonts w:eastAsia="仿宋_GB2312" w:hint="eastAsia"/>
                <w:sz w:val="24"/>
              </w:rPr>
              <w:t>的理论</w:t>
            </w:r>
            <w:r w:rsidR="00903055">
              <w:rPr>
                <w:rFonts w:eastAsia="仿宋_GB2312" w:hint="eastAsia"/>
                <w:sz w:val="24"/>
              </w:rPr>
              <w:t>水平</w:t>
            </w:r>
            <w:r w:rsidR="00903055">
              <w:rPr>
                <w:rFonts w:eastAsia="仿宋_GB2312" w:hint="eastAsia"/>
                <w:sz w:val="24"/>
              </w:rPr>
              <w:t>。</w:t>
            </w:r>
            <w:r w:rsidR="00626F97">
              <w:rPr>
                <w:rFonts w:eastAsia="仿宋_GB2312" w:hint="eastAsia"/>
                <w:sz w:val="24"/>
              </w:rPr>
              <w:t>采用双导师制培养，挑选本单位高学历、高资历，有带队经验的研发生产管理人员与学校合作，</w:t>
            </w:r>
            <w:r w:rsidR="00626F97" w:rsidRPr="00626F97">
              <w:rPr>
                <w:rFonts w:eastAsia="仿宋_GB2312" w:hint="eastAsia"/>
                <w:sz w:val="24"/>
              </w:rPr>
              <w:t>组建</w:t>
            </w:r>
            <w:r w:rsidR="00626F97">
              <w:rPr>
                <w:rFonts w:eastAsia="仿宋_GB2312" w:hint="eastAsia"/>
                <w:sz w:val="24"/>
              </w:rPr>
              <w:t>导师</w:t>
            </w:r>
            <w:r w:rsidR="00626F97" w:rsidRPr="00626F97">
              <w:rPr>
                <w:rFonts w:eastAsia="仿宋_GB2312" w:hint="eastAsia"/>
                <w:sz w:val="24"/>
              </w:rPr>
              <w:t>指导小组，共同培养学生</w:t>
            </w:r>
            <w:r w:rsidR="00626F97">
              <w:rPr>
                <w:rFonts w:eastAsia="仿宋_GB2312" w:hint="eastAsia"/>
                <w:sz w:val="24"/>
              </w:rPr>
              <w:t>。</w:t>
            </w:r>
          </w:p>
          <w:tbl>
            <w:tblPr>
              <w:tblStyle w:val="a7"/>
              <w:tblW w:w="5000" w:type="pct"/>
              <w:tblLook w:val="04A0" w:firstRow="1" w:lastRow="0" w:firstColumn="1" w:lastColumn="0" w:noHBand="0" w:noVBand="1"/>
            </w:tblPr>
            <w:tblGrid>
              <w:gridCol w:w="707"/>
              <w:gridCol w:w="5385"/>
              <w:gridCol w:w="1204"/>
              <w:gridCol w:w="816"/>
              <w:gridCol w:w="1037"/>
            </w:tblGrid>
            <w:tr w:rsidR="003B4F37" w:rsidRPr="003B4F37" w:rsidTr="00277622">
              <w:trPr>
                <w:cantSplit/>
              </w:trPr>
              <w:tc>
                <w:tcPr>
                  <w:tcW w:w="386" w:type="pct"/>
                  <w:vAlign w:val="center"/>
                </w:tcPr>
                <w:p w:rsidR="003B4F37" w:rsidRPr="003B4F37" w:rsidRDefault="003B4F37" w:rsidP="003B4F37">
                  <w:pPr>
                    <w:pStyle w:val="a6"/>
                    <w:ind w:firstLineChars="0" w:firstLine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3B4F37">
                    <w:rPr>
                      <w:rFonts w:ascii="仿宋" w:eastAsia="仿宋" w:hAnsi="仿宋"/>
                      <w:szCs w:val="21"/>
                    </w:rPr>
                    <w:t>类别</w:t>
                  </w:r>
                </w:p>
              </w:tc>
              <w:tc>
                <w:tcPr>
                  <w:tcW w:w="2943" w:type="pct"/>
                  <w:vAlign w:val="center"/>
                </w:tcPr>
                <w:p w:rsidR="003B4F37" w:rsidRPr="003B4F37" w:rsidRDefault="003B4F37" w:rsidP="000731E8">
                  <w:pPr>
                    <w:pStyle w:val="a6"/>
                    <w:ind w:firstLineChars="0" w:firstLine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3B4F37">
                    <w:rPr>
                      <w:rFonts w:ascii="仿宋" w:eastAsia="仿宋" w:hAnsi="仿宋"/>
                      <w:szCs w:val="21"/>
                    </w:rPr>
                    <w:t>具体课程</w:t>
                  </w:r>
                  <w:r w:rsidR="000731E8">
                    <w:rPr>
                      <w:rFonts w:ascii="仿宋" w:eastAsia="仿宋" w:hAnsi="仿宋" w:hint="eastAsia"/>
                      <w:szCs w:val="21"/>
                    </w:rPr>
                    <w:t>（部分）</w:t>
                  </w:r>
                </w:p>
              </w:tc>
              <w:tc>
                <w:tcPr>
                  <w:tcW w:w="658" w:type="pct"/>
                  <w:vAlign w:val="center"/>
                </w:tcPr>
                <w:p w:rsidR="00277622" w:rsidRDefault="003B4F37" w:rsidP="003B4F37">
                  <w:pPr>
                    <w:pStyle w:val="a6"/>
                    <w:ind w:firstLineChars="0" w:firstLine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3B4F37">
                    <w:rPr>
                      <w:rFonts w:ascii="仿宋" w:eastAsia="仿宋" w:hAnsi="仿宋"/>
                      <w:szCs w:val="21"/>
                    </w:rPr>
                    <w:t>学时</w:t>
                  </w:r>
                </w:p>
                <w:p w:rsidR="003B4F37" w:rsidRPr="003B4F37" w:rsidRDefault="003B4F37" w:rsidP="003B4F37">
                  <w:pPr>
                    <w:pStyle w:val="a6"/>
                    <w:ind w:firstLineChars="0" w:firstLine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277622">
                    <w:rPr>
                      <w:rFonts w:ascii="仿宋" w:eastAsia="仿宋" w:hAnsi="仿宋"/>
                      <w:szCs w:val="21"/>
                    </w:rPr>
                    <w:t>（小时）</w:t>
                  </w:r>
                </w:p>
              </w:tc>
              <w:tc>
                <w:tcPr>
                  <w:tcW w:w="446" w:type="pct"/>
                  <w:vAlign w:val="center"/>
                </w:tcPr>
                <w:p w:rsidR="003B4F37" w:rsidRPr="003B4F37" w:rsidRDefault="003B4F37" w:rsidP="003B4F37">
                  <w:pPr>
                    <w:pStyle w:val="a6"/>
                    <w:ind w:firstLineChars="0" w:firstLine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3B4F37">
                    <w:rPr>
                      <w:rFonts w:ascii="仿宋" w:eastAsia="仿宋" w:hAnsi="仿宋"/>
                      <w:szCs w:val="21"/>
                    </w:rPr>
                    <w:t>培训形式</w:t>
                  </w:r>
                </w:p>
              </w:tc>
              <w:tc>
                <w:tcPr>
                  <w:tcW w:w="567" w:type="pct"/>
                  <w:vAlign w:val="center"/>
                </w:tcPr>
                <w:p w:rsidR="003B4F37" w:rsidRPr="003B4F37" w:rsidRDefault="003B4F37" w:rsidP="003B4F37">
                  <w:pPr>
                    <w:pStyle w:val="a6"/>
                    <w:ind w:firstLineChars="0" w:firstLine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3B4F37">
                    <w:rPr>
                      <w:rFonts w:ascii="仿宋" w:eastAsia="仿宋" w:hAnsi="仿宋"/>
                      <w:szCs w:val="21"/>
                    </w:rPr>
                    <w:t>掌握程度要求</w:t>
                  </w:r>
                </w:p>
              </w:tc>
            </w:tr>
            <w:tr w:rsidR="003B4F37" w:rsidRPr="003B4F37" w:rsidTr="00277622">
              <w:trPr>
                <w:cantSplit/>
              </w:trPr>
              <w:tc>
                <w:tcPr>
                  <w:tcW w:w="386" w:type="pct"/>
                  <w:vMerge w:val="restart"/>
                  <w:vAlign w:val="center"/>
                </w:tcPr>
                <w:p w:rsidR="003B4F37" w:rsidRPr="003B4F37" w:rsidRDefault="00790C16" w:rsidP="00790C16">
                  <w:pPr>
                    <w:pStyle w:val="a6"/>
                    <w:adjustRightInd w:val="0"/>
                    <w:snapToGrid w:val="0"/>
                    <w:ind w:firstLineChars="0" w:firstLine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3B4F37">
                    <w:rPr>
                      <w:rFonts w:ascii="仿宋" w:eastAsia="仿宋" w:hAnsi="仿宋"/>
                      <w:szCs w:val="21"/>
                    </w:rPr>
                    <w:t>法律法规学习</w:t>
                  </w:r>
                </w:p>
              </w:tc>
              <w:tc>
                <w:tcPr>
                  <w:tcW w:w="2943" w:type="pct"/>
                  <w:vAlign w:val="center"/>
                </w:tcPr>
                <w:p w:rsidR="003B4F37" w:rsidRPr="003B4F37" w:rsidRDefault="003B4F37" w:rsidP="003B4F37">
                  <w:pPr>
                    <w:pStyle w:val="Default"/>
                    <w:jc w:val="both"/>
                    <w:rPr>
                      <w:rFonts w:ascii="仿宋" w:eastAsia="仿宋" w:hAnsi="仿宋"/>
                      <w:sz w:val="21"/>
                      <w:szCs w:val="21"/>
                    </w:rPr>
                  </w:pPr>
                  <w:r w:rsidRPr="003B4F37">
                    <w:rPr>
                      <w:rFonts w:ascii="仿宋" w:eastAsia="仿宋" w:hAnsi="仿宋"/>
                      <w:sz w:val="21"/>
                      <w:szCs w:val="21"/>
                    </w:rPr>
                    <w:t>中华人民共和国药品管理法（主席令第45号）</w:t>
                  </w:r>
                </w:p>
              </w:tc>
              <w:tc>
                <w:tcPr>
                  <w:tcW w:w="658" w:type="pct"/>
                  <w:vAlign w:val="center"/>
                </w:tcPr>
                <w:p w:rsidR="003B4F37" w:rsidRPr="003B4F37" w:rsidRDefault="003B4F37" w:rsidP="003B4F37">
                  <w:pPr>
                    <w:pStyle w:val="a6"/>
                    <w:ind w:firstLineChars="0" w:firstLine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3B4F37">
                    <w:rPr>
                      <w:rFonts w:ascii="仿宋" w:eastAsia="仿宋" w:hAnsi="仿宋"/>
                      <w:szCs w:val="21"/>
                    </w:rPr>
                    <w:t>1</w:t>
                  </w:r>
                </w:p>
              </w:tc>
              <w:tc>
                <w:tcPr>
                  <w:tcW w:w="446" w:type="pct"/>
                  <w:vAlign w:val="center"/>
                </w:tcPr>
                <w:p w:rsidR="003B4F37" w:rsidRPr="003B4F37" w:rsidRDefault="003B4F37" w:rsidP="003B4F37">
                  <w:pPr>
                    <w:pStyle w:val="a6"/>
                    <w:ind w:firstLineChars="0" w:firstLine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3B4F37">
                    <w:rPr>
                      <w:rFonts w:ascii="仿宋" w:eastAsia="仿宋" w:hAnsi="仿宋"/>
                      <w:szCs w:val="21"/>
                    </w:rPr>
                    <w:t>自学</w:t>
                  </w:r>
                </w:p>
              </w:tc>
              <w:tc>
                <w:tcPr>
                  <w:tcW w:w="567" w:type="pct"/>
                  <w:vAlign w:val="center"/>
                </w:tcPr>
                <w:p w:rsidR="003B4F37" w:rsidRPr="003B4F37" w:rsidRDefault="003B4F37" w:rsidP="003B4F37">
                  <w:pPr>
                    <w:pStyle w:val="a6"/>
                    <w:ind w:firstLineChars="0" w:firstLine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3B4F37">
                    <w:rPr>
                      <w:rFonts w:ascii="仿宋" w:eastAsia="仿宋" w:hAnsi="仿宋"/>
                      <w:szCs w:val="21"/>
                    </w:rPr>
                    <w:t>熟知</w:t>
                  </w:r>
                </w:p>
              </w:tc>
            </w:tr>
            <w:tr w:rsidR="003B4F37" w:rsidRPr="003B4F37" w:rsidTr="00277622">
              <w:trPr>
                <w:cantSplit/>
              </w:trPr>
              <w:tc>
                <w:tcPr>
                  <w:tcW w:w="386" w:type="pct"/>
                  <w:vMerge/>
                  <w:vAlign w:val="center"/>
                </w:tcPr>
                <w:p w:rsidR="003B4F37" w:rsidRPr="003B4F37" w:rsidRDefault="003B4F37" w:rsidP="003B4F37">
                  <w:pPr>
                    <w:pStyle w:val="a6"/>
                    <w:ind w:firstLineChars="0" w:firstLine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943" w:type="pct"/>
                  <w:vAlign w:val="center"/>
                </w:tcPr>
                <w:p w:rsidR="003B4F37" w:rsidRPr="003B4F37" w:rsidRDefault="003B4F37" w:rsidP="003B4F37">
                  <w:pPr>
                    <w:pStyle w:val="Default"/>
                    <w:jc w:val="both"/>
                    <w:rPr>
                      <w:rFonts w:ascii="仿宋" w:eastAsia="仿宋" w:hAnsi="仿宋"/>
                      <w:sz w:val="21"/>
                      <w:szCs w:val="21"/>
                    </w:rPr>
                  </w:pPr>
                  <w:r w:rsidRPr="003B4F37">
                    <w:rPr>
                      <w:rFonts w:ascii="仿宋" w:eastAsia="仿宋" w:hAnsi="仿宋"/>
                      <w:sz w:val="21"/>
                      <w:szCs w:val="21"/>
                    </w:rPr>
                    <w:t>中华人民共和国药品管理法实施条例（国务院令第360号）</w:t>
                  </w:r>
                </w:p>
              </w:tc>
              <w:tc>
                <w:tcPr>
                  <w:tcW w:w="658" w:type="pct"/>
                  <w:vAlign w:val="center"/>
                </w:tcPr>
                <w:p w:rsidR="003B4F37" w:rsidRPr="003B4F37" w:rsidRDefault="003B4F37" w:rsidP="003B4F37">
                  <w:pPr>
                    <w:pStyle w:val="a6"/>
                    <w:ind w:firstLineChars="0" w:firstLine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3B4F37">
                    <w:rPr>
                      <w:rFonts w:ascii="仿宋" w:eastAsia="仿宋" w:hAnsi="仿宋"/>
                      <w:szCs w:val="21"/>
                    </w:rPr>
                    <w:t>1</w:t>
                  </w:r>
                </w:p>
              </w:tc>
              <w:tc>
                <w:tcPr>
                  <w:tcW w:w="446" w:type="pct"/>
                  <w:vAlign w:val="center"/>
                </w:tcPr>
                <w:p w:rsidR="003B4F37" w:rsidRPr="003B4F37" w:rsidRDefault="003B4F37" w:rsidP="003B4F37">
                  <w:pPr>
                    <w:pStyle w:val="a6"/>
                    <w:ind w:firstLineChars="0" w:firstLine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3B4F37">
                    <w:rPr>
                      <w:rFonts w:ascii="仿宋" w:eastAsia="仿宋" w:hAnsi="仿宋"/>
                      <w:szCs w:val="21"/>
                    </w:rPr>
                    <w:t>自学</w:t>
                  </w:r>
                </w:p>
              </w:tc>
              <w:tc>
                <w:tcPr>
                  <w:tcW w:w="567" w:type="pct"/>
                  <w:vAlign w:val="center"/>
                </w:tcPr>
                <w:p w:rsidR="003B4F37" w:rsidRPr="003B4F37" w:rsidRDefault="003B4F37" w:rsidP="003B4F37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3B4F37">
                    <w:rPr>
                      <w:rFonts w:ascii="仿宋" w:eastAsia="仿宋" w:hAnsi="仿宋"/>
                      <w:szCs w:val="21"/>
                    </w:rPr>
                    <w:t>熟知</w:t>
                  </w:r>
                </w:p>
              </w:tc>
            </w:tr>
            <w:tr w:rsidR="003B4F37" w:rsidRPr="003B4F37" w:rsidTr="00277622">
              <w:trPr>
                <w:cantSplit/>
              </w:trPr>
              <w:tc>
                <w:tcPr>
                  <w:tcW w:w="386" w:type="pct"/>
                  <w:vMerge/>
                  <w:vAlign w:val="center"/>
                </w:tcPr>
                <w:p w:rsidR="003B4F37" w:rsidRPr="003B4F37" w:rsidRDefault="003B4F37" w:rsidP="003B4F37">
                  <w:pPr>
                    <w:pStyle w:val="a6"/>
                    <w:ind w:firstLineChars="0" w:firstLine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943" w:type="pct"/>
                  <w:vAlign w:val="center"/>
                </w:tcPr>
                <w:p w:rsidR="003B4F37" w:rsidRPr="003B4F37" w:rsidRDefault="003B4F37" w:rsidP="003B4F37">
                  <w:pPr>
                    <w:pStyle w:val="Default"/>
                    <w:jc w:val="both"/>
                    <w:rPr>
                      <w:rFonts w:ascii="仿宋" w:eastAsia="仿宋" w:hAnsi="仿宋"/>
                      <w:sz w:val="21"/>
                      <w:szCs w:val="21"/>
                    </w:rPr>
                  </w:pPr>
                  <w:r w:rsidRPr="003B4F37">
                    <w:rPr>
                      <w:rFonts w:ascii="仿宋" w:eastAsia="仿宋" w:hAnsi="仿宋"/>
                      <w:sz w:val="21"/>
                      <w:szCs w:val="21"/>
                    </w:rPr>
                    <w:t>药品注册管理办法（</w:t>
                  </w:r>
                  <w:proofErr w:type="gramStart"/>
                  <w:r w:rsidRPr="003B4F37">
                    <w:rPr>
                      <w:rFonts w:ascii="仿宋" w:eastAsia="仿宋" w:hAnsi="仿宋"/>
                      <w:sz w:val="21"/>
                      <w:szCs w:val="21"/>
                    </w:rPr>
                    <w:t>局令第28号</w:t>
                  </w:r>
                  <w:proofErr w:type="gramEnd"/>
                  <w:r w:rsidRPr="003B4F37">
                    <w:rPr>
                      <w:rFonts w:ascii="仿宋" w:eastAsia="仿宋" w:hAnsi="仿宋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658" w:type="pct"/>
                  <w:vAlign w:val="center"/>
                </w:tcPr>
                <w:p w:rsidR="003B4F37" w:rsidRPr="003B4F37" w:rsidRDefault="003B4F37" w:rsidP="003B4F37">
                  <w:pPr>
                    <w:pStyle w:val="a6"/>
                    <w:ind w:firstLineChars="0" w:firstLine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3B4F37">
                    <w:rPr>
                      <w:rFonts w:ascii="仿宋" w:eastAsia="仿宋" w:hAnsi="仿宋"/>
                      <w:szCs w:val="21"/>
                    </w:rPr>
                    <w:t>1</w:t>
                  </w:r>
                </w:p>
              </w:tc>
              <w:tc>
                <w:tcPr>
                  <w:tcW w:w="446" w:type="pct"/>
                  <w:vAlign w:val="center"/>
                </w:tcPr>
                <w:p w:rsidR="003B4F37" w:rsidRPr="003B4F37" w:rsidRDefault="003B4F37" w:rsidP="003B4F37">
                  <w:pPr>
                    <w:pStyle w:val="a6"/>
                    <w:ind w:firstLineChars="0" w:firstLine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3B4F37">
                    <w:rPr>
                      <w:rFonts w:ascii="仿宋" w:eastAsia="仿宋" w:hAnsi="仿宋"/>
                      <w:szCs w:val="21"/>
                    </w:rPr>
                    <w:t>自学</w:t>
                  </w:r>
                </w:p>
              </w:tc>
              <w:tc>
                <w:tcPr>
                  <w:tcW w:w="567" w:type="pct"/>
                  <w:vAlign w:val="center"/>
                </w:tcPr>
                <w:p w:rsidR="003B4F37" w:rsidRPr="003B4F37" w:rsidRDefault="003B4F37" w:rsidP="003B4F37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3B4F37">
                    <w:rPr>
                      <w:rFonts w:ascii="仿宋" w:eastAsia="仿宋" w:hAnsi="仿宋"/>
                      <w:szCs w:val="21"/>
                    </w:rPr>
                    <w:t>熟知</w:t>
                  </w:r>
                </w:p>
              </w:tc>
            </w:tr>
            <w:tr w:rsidR="003B4F37" w:rsidRPr="003B4F37" w:rsidTr="00277622">
              <w:trPr>
                <w:cantSplit/>
              </w:trPr>
              <w:tc>
                <w:tcPr>
                  <w:tcW w:w="386" w:type="pct"/>
                  <w:vMerge w:val="restart"/>
                  <w:vAlign w:val="center"/>
                </w:tcPr>
                <w:p w:rsidR="003B4F37" w:rsidRPr="003B4F37" w:rsidRDefault="003B4F37" w:rsidP="003B4F37">
                  <w:pPr>
                    <w:pStyle w:val="a6"/>
                    <w:ind w:firstLineChars="0" w:firstLine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3B4F37">
                    <w:rPr>
                      <w:rFonts w:ascii="仿宋" w:eastAsia="仿宋" w:hAnsi="仿宋" w:hint="eastAsia"/>
                      <w:szCs w:val="21"/>
                    </w:rPr>
                    <w:t>标准规程</w:t>
                  </w:r>
                  <w:r w:rsidRPr="003B4F37">
                    <w:rPr>
                      <w:rFonts w:ascii="仿宋" w:eastAsia="仿宋" w:hAnsi="仿宋"/>
                      <w:szCs w:val="21"/>
                    </w:rPr>
                    <w:t>学习</w:t>
                  </w:r>
                </w:p>
              </w:tc>
              <w:tc>
                <w:tcPr>
                  <w:tcW w:w="2943" w:type="pct"/>
                  <w:vAlign w:val="center"/>
                </w:tcPr>
                <w:p w:rsidR="003B4F37" w:rsidRPr="003B4F37" w:rsidRDefault="003B4F37" w:rsidP="003B4F37">
                  <w:pPr>
                    <w:pStyle w:val="Default"/>
                    <w:jc w:val="both"/>
                    <w:rPr>
                      <w:rFonts w:ascii="仿宋" w:eastAsia="仿宋" w:hAnsi="仿宋"/>
                      <w:sz w:val="21"/>
                      <w:szCs w:val="21"/>
                    </w:rPr>
                  </w:pPr>
                  <w:r w:rsidRPr="003B4F37">
                    <w:rPr>
                      <w:rFonts w:ascii="仿宋" w:eastAsia="仿宋" w:hAnsi="仿宋"/>
                      <w:sz w:val="21"/>
                      <w:szCs w:val="21"/>
                    </w:rPr>
                    <w:t>变更控制</w:t>
                  </w:r>
                </w:p>
              </w:tc>
              <w:tc>
                <w:tcPr>
                  <w:tcW w:w="658" w:type="pct"/>
                  <w:vAlign w:val="center"/>
                </w:tcPr>
                <w:p w:rsidR="003B4F37" w:rsidRPr="003B4F37" w:rsidRDefault="003B4F37" w:rsidP="003B4F37">
                  <w:pPr>
                    <w:pStyle w:val="a6"/>
                    <w:ind w:firstLineChars="0" w:firstLine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3B4F37">
                    <w:rPr>
                      <w:rFonts w:ascii="仿宋" w:eastAsia="仿宋" w:hAnsi="仿宋"/>
                      <w:szCs w:val="21"/>
                    </w:rPr>
                    <w:t>1</w:t>
                  </w:r>
                </w:p>
              </w:tc>
              <w:tc>
                <w:tcPr>
                  <w:tcW w:w="446" w:type="pct"/>
                  <w:vAlign w:val="center"/>
                </w:tcPr>
                <w:p w:rsidR="003B4F37" w:rsidRPr="003B4F37" w:rsidRDefault="003B4F37" w:rsidP="003B4F37">
                  <w:pPr>
                    <w:pStyle w:val="a6"/>
                    <w:ind w:firstLineChars="0" w:firstLine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3B4F37">
                    <w:rPr>
                      <w:rFonts w:ascii="仿宋" w:eastAsia="仿宋" w:hAnsi="仿宋"/>
                      <w:szCs w:val="21"/>
                    </w:rPr>
                    <w:t>自学</w:t>
                  </w:r>
                </w:p>
              </w:tc>
              <w:tc>
                <w:tcPr>
                  <w:tcW w:w="567" w:type="pct"/>
                  <w:vAlign w:val="center"/>
                </w:tcPr>
                <w:p w:rsidR="003B4F37" w:rsidRPr="003B4F37" w:rsidRDefault="003B4F37" w:rsidP="003B4F37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3B4F37">
                    <w:rPr>
                      <w:rFonts w:ascii="仿宋" w:eastAsia="仿宋" w:hAnsi="仿宋"/>
                      <w:szCs w:val="21"/>
                    </w:rPr>
                    <w:t>熟知</w:t>
                  </w:r>
                </w:p>
              </w:tc>
            </w:tr>
            <w:tr w:rsidR="003B4F37" w:rsidRPr="003B4F37" w:rsidTr="00277622">
              <w:trPr>
                <w:cantSplit/>
              </w:trPr>
              <w:tc>
                <w:tcPr>
                  <w:tcW w:w="386" w:type="pct"/>
                  <w:vMerge/>
                  <w:vAlign w:val="center"/>
                </w:tcPr>
                <w:p w:rsidR="003B4F37" w:rsidRPr="003B4F37" w:rsidRDefault="003B4F37" w:rsidP="003B4F37">
                  <w:pPr>
                    <w:pStyle w:val="a6"/>
                    <w:ind w:firstLineChars="0" w:firstLine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943" w:type="pct"/>
                  <w:vAlign w:val="center"/>
                </w:tcPr>
                <w:p w:rsidR="003B4F37" w:rsidRPr="003B4F37" w:rsidRDefault="003B4F37" w:rsidP="003B4F37">
                  <w:pPr>
                    <w:pStyle w:val="Default"/>
                    <w:ind w:leftChars="-5" w:left="-10" w:firstLineChars="5" w:firstLine="10"/>
                    <w:jc w:val="both"/>
                    <w:rPr>
                      <w:rFonts w:ascii="仿宋" w:eastAsia="仿宋" w:hAnsi="仿宋"/>
                      <w:sz w:val="21"/>
                      <w:szCs w:val="21"/>
                    </w:rPr>
                  </w:pPr>
                  <w:r w:rsidRPr="003B4F37">
                    <w:rPr>
                      <w:rFonts w:ascii="仿宋" w:eastAsia="仿宋" w:hAnsi="仿宋"/>
                      <w:sz w:val="21"/>
                      <w:szCs w:val="21"/>
                    </w:rPr>
                    <w:t>纠正和预防措施控制程序</w:t>
                  </w:r>
                </w:p>
              </w:tc>
              <w:tc>
                <w:tcPr>
                  <w:tcW w:w="658" w:type="pct"/>
                  <w:vAlign w:val="center"/>
                </w:tcPr>
                <w:p w:rsidR="003B4F37" w:rsidRPr="003B4F37" w:rsidRDefault="003B4F37" w:rsidP="003B4F37">
                  <w:pPr>
                    <w:pStyle w:val="a6"/>
                    <w:ind w:firstLineChars="0" w:firstLine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3B4F37">
                    <w:rPr>
                      <w:rFonts w:ascii="仿宋" w:eastAsia="仿宋" w:hAnsi="仿宋"/>
                      <w:szCs w:val="21"/>
                    </w:rPr>
                    <w:t>1</w:t>
                  </w:r>
                </w:p>
              </w:tc>
              <w:tc>
                <w:tcPr>
                  <w:tcW w:w="446" w:type="pct"/>
                  <w:vAlign w:val="center"/>
                </w:tcPr>
                <w:p w:rsidR="003B4F37" w:rsidRPr="003B4F37" w:rsidRDefault="003B4F37" w:rsidP="003B4F37">
                  <w:pPr>
                    <w:pStyle w:val="a6"/>
                    <w:ind w:firstLineChars="0" w:firstLine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3B4F37">
                    <w:rPr>
                      <w:rFonts w:ascii="仿宋" w:eastAsia="仿宋" w:hAnsi="仿宋"/>
                      <w:szCs w:val="21"/>
                    </w:rPr>
                    <w:t>自学</w:t>
                  </w:r>
                </w:p>
              </w:tc>
              <w:tc>
                <w:tcPr>
                  <w:tcW w:w="567" w:type="pct"/>
                  <w:vAlign w:val="center"/>
                </w:tcPr>
                <w:p w:rsidR="003B4F37" w:rsidRPr="003B4F37" w:rsidRDefault="003B4F37" w:rsidP="003B4F37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3B4F37">
                    <w:rPr>
                      <w:rFonts w:ascii="仿宋" w:eastAsia="仿宋" w:hAnsi="仿宋"/>
                      <w:szCs w:val="21"/>
                    </w:rPr>
                    <w:t>熟知</w:t>
                  </w:r>
                </w:p>
              </w:tc>
            </w:tr>
            <w:tr w:rsidR="003B4F37" w:rsidRPr="003B4F37" w:rsidTr="00277622">
              <w:trPr>
                <w:cantSplit/>
              </w:trPr>
              <w:tc>
                <w:tcPr>
                  <w:tcW w:w="386" w:type="pct"/>
                  <w:vMerge/>
                  <w:vAlign w:val="center"/>
                </w:tcPr>
                <w:p w:rsidR="003B4F37" w:rsidRPr="003B4F37" w:rsidRDefault="003B4F37" w:rsidP="003B4F37">
                  <w:pPr>
                    <w:pStyle w:val="a6"/>
                    <w:ind w:firstLineChars="0" w:firstLine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943" w:type="pct"/>
                  <w:vAlign w:val="center"/>
                </w:tcPr>
                <w:p w:rsidR="003B4F37" w:rsidRPr="003B4F37" w:rsidRDefault="003B4F37" w:rsidP="003B4F37">
                  <w:pPr>
                    <w:pStyle w:val="Default"/>
                    <w:jc w:val="both"/>
                    <w:rPr>
                      <w:rFonts w:ascii="仿宋" w:eastAsia="仿宋" w:hAnsi="仿宋"/>
                      <w:sz w:val="21"/>
                      <w:szCs w:val="21"/>
                    </w:rPr>
                  </w:pPr>
                  <w:r w:rsidRPr="003B4F37">
                    <w:rPr>
                      <w:rFonts w:ascii="仿宋" w:eastAsia="仿宋" w:hAnsi="仿宋"/>
                      <w:sz w:val="21"/>
                      <w:szCs w:val="21"/>
                    </w:rPr>
                    <w:t>文档管理制度</w:t>
                  </w:r>
                </w:p>
              </w:tc>
              <w:tc>
                <w:tcPr>
                  <w:tcW w:w="658" w:type="pct"/>
                  <w:vAlign w:val="center"/>
                </w:tcPr>
                <w:p w:rsidR="003B4F37" w:rsidRPr="003B4F37" w:rsidRDefault="003B4F37" w:rsidP="003B4F37">
                  <w:pPr>
                    <w:pStyle w:val="a6"/>
                    <w:ind w:firstLineChars="0" w:firstLine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3B4F37">
                    <w:rPr>
                      <w:rFonts w:ascii="仿宋" w:eastAsia="仿宋" w:hAnsi="仿宋"/>
                      <w:szCs w:val="21"/>
                    </w:rPr>
                    <w:t>1</w:t>
                  </w:r>
                </w:p>
              </w:tc>
              <w:tc>
                <w:tcPr>
                  <w:tcW w:w="446" w:type="pct"/>
                  <w:vAlign w:val="center"/>
                </w:tcPr>
                <w:p w:rsidR="003B4F37" w:rsidRPr="003B4F37" w:rsidRDefault="003B4F37" w:rsidP="003B4F37">
                  <w:pPr>
                    <w:pStyle w:val="a6"/>
                    <w:ind w:firstLineChars="0" w:firstLine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3B4F37">
                    <w:rPr>
                      <w:rFonts w:ascii="仿宋" w:eastAsia="仿宋" w:hAnsi="仿宋"/>
                      <w:szCs w:val="21"/>
                    </w:rPr>
                    <w:t>自学</w:t>
                  </w:r>
                </w:p>
              </w:tc>
              <w:tc>
                <w:tcPr>
                  <w:tcW w:w="567" w:type="pct"/>
                  <w:vAlign w:val="center"/>
                </w:tcPr>
                <w:p w:rsidR="003B4F37" w:rsidRPr="003B4F37" w:rsidRDefault="003B4F37" w:rsidP="003B4F37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3B4F37">
                    <w:rPr>
                      <w:rFonts w:ascii="仿宋" w:eastAsia="仿宋" w:hAnsi="仿宋"/>
                      <w:szCs w:val="21"/>
                    </w:rPr>
                    <w:t>熟知</w:t>
                  </w:r>
                </w:p>
              </w:tc>
            </w:tr>
            <w:tr w:rsidR="003B4F37" w:rsidRPr="003B4F37" w:rsidTr="00277622">
              <w:trPr>
                <w:cantSplit/>
              </w:trPr>
              <w:tc>
                <w:tcPr>
                  <w:tcW w:w="386" w:type="pct"/>
                  <w:vMerge/>
                  <w:vAlign w:val="center"/>
                </w:tcPr>
                <w:p w:rsidR="003B4F37" w:rsidRPr="003B4F37" w:rsidRDefault="003B4F37" w:rsidP="003B4F37">
                  <w:pPr>
                    <w:pStyle w:val="a6"/>
                    <w:ind w:firstLineChars="0" w:firstLine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943" w:type="pct"/>
                  <w:vAlign w:val="center"/>
                </w:tcPr>
                <w:p w:rsidR="003B4F37" w:rsidRPr="003B4F37" w:rsidRDefault="003B4F37" w:rsidP="003B4F37">
                  <w:pPr>
                    <w:pStyle w:val="Default"/>
                    <w:ind w:left="2"/>
                    <w:jc w:val="both"/>
                    <w:rPr>
                      <w:rFonts w:ascii="仿宋" w:eastAsia="仿宋" w:hAnsi="仿宋"/>
                      <w:sz w:val="21"/>
                      <w:szCs w:val="21"/>
                    </w:rPr>
                  </w:pPr>
                  <w:r w:rsidRPr="003B4F37">
                    <w:rPr>
                      <w:rFonts w:ascii="仿宋" w:eastAsia="仿宋" w:hAnsi="仿宋"/>
                      <w:sz w:val="21"/>
                      <w:szCs w:val="21"/>
                    </w:rPr>
                    <w:t>执行</w:t>
                  </w:r>
                  <w:proofErr w:type="spellStart"/>
                  <w:r w:rsidRPr="003B4F37">
                    <w:rPr>
                      <w:rFonts w:ascii="仿宋" w:eastAsia="仿宋" w:hAnsi="仿宋"/>
                      <w:sz w:val="21"/>
                      <w:szCs w:val="21"/>
                    </w:rPr>
                    <w:t>cGMP</w:t>
                  </w:r>
                  <w:proofErr w:type="spellEnd"/>
                  <w:r w:rsidRPr="003B4F37">
                    <w:rPr>
                      <w:rFonts w:ascii="仿宋" w:eastAsia="仿宋" w:hAnsi="仿宋"/>
                      <w:sz w:val="21"/>
                      <w:szCs w:val="21"/>
                    </w:rPr>
                    <w:t>内部自检</w:t>
                  </w:r>
                </w:p>
              </w:tc>
              <w:tc>
                <w:tcPr>
                  <w:tcW w:w="658" w:type="pct"/>
                  <w:vAlign w:val="center"/>
                </w:tcPr>
                <w:p w:rsidR="003B4F37" w:rsidRPr="003B4F37" w:rsidRDefault="003B4F37" w:rsidP="003B4F37">
                  <w:pPr>
                    <w:pStyle w:val="a6"/>
                    <w:ind w:firstLineChars="0" w:firstLine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3B4F37">
                    <w:rPr>
                      <w:rFonts w:ascii="仿宋" w:eastAsia="仿宋" w:hAnsi="仿宋"/>
                      <w:szCs w:val="21"/>
                    </w:rPr>
                    <w:t>1</w:t>
                  </w:r>
                </w:p>
              </w:tc>
              <w:tc>
                <w:tcPr>
                  <w:tcW w:w="446" w:type="pct"/>
                  <w:vAlign w:val="center"/>
                </w:tcPr>
                <w:p w:rsidR="003B4F37" w:rsidRPr="003B4F37" w:rsidRDefault="003B4F37" w:rsidP="003B4F37">
                  <w:pPr>
                    <w:pStyle w:val="a6"/>
                    <w:ind w:firstLineChars="0" w:firstLine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3B4F37">
                    <w:rPr>
                      <w:rFonts w:ascii="仿宋" w:eastAsia="仿宋" w:hAnsi="仿宋"/>
                      <w:szCs w:val="21"/>
                    </w:rPr>
                    <w:t>自学</w:t>
                  </w:r>
                </w:p>
              </w:tc>
              <w:tc>
                <w:tcPr>
                  <w:tcW w:w="567" w:type="pct"/>
                  <w:vAlign w:val="center"/>
                </w:tcPr>
                <w:p w:rsidR="003B4F37" w:rsidRPr="003B4F37" w:rsidRDefault="003B4F37" w:rsidP="003B4F37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3B4F37">
                    <w:rPr>
                      <w:rFonts w:ascii="仿宋" w:eastAsia="仿宋" w:hAnsi="仿宋"/>
                      <w:szCs w:val="21"/>
                    </w:rPr>
                    <w:t>熟知</w:t>
                  </w:r>
                </w:p>
              </w:tc>
            </w:tr>
            <w:tr w:rsidR="003B4F37" w:rsidRPr="003B4F37" w:rsidTr="00277622">
              <w:trPr>
                <w:cantSplit/>
              </w:trPr>
              <w:tc>
                <w:tcPr>
                  <w:tcW w:w="386" w:type="pct"/>
                  <w:vMerge/>
                  <w:vAlign w:val="center"/>
                </w:tcPr>
                <w:p w:rsidR="003B4F37" w:rsidRPr="003B4F37" w:rsidRDefault="003B4F37" w:rsidP="003B4F37">
                  <w:pPr>
                    <w:pStyle w:val="a6"/>
                    <w:ind w:firstLineChars="0" w:firstLine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943" w:type="pct"/>
                  <w:vAlign w:val="center"/>
                </w:tcPr>
                <w:p w:rsidR="003B4F37" w:rsidRPr="003B4F37" w:rsidRDefault="003B4F37" w:rsidP="003B4F37">
                  <w:pPr>
                    <w:pStyle w:val="Default"/>
                    <w:ind w:leftChars="-5" w:left="-10" w:firstLineChars="5" w:firstLine="10"/>
                    <w:jc w:val="both"/>
                    <w:rPr>
                      <w:rFonts w:ascii="仿宋" w:eastAsia="仿宋" w:hAnsi="仿宋"/>
                      <w:sz w:val="21"/>
                      <w:szCs w:val="21"/>
                    </w:rPr>
                  </w:pPr>
                  <w:r w:rsidRPr="003B4F37">
                    <w:rPr>
                      <w:rFonts w:ascii="仿宋" w:eastAsia="仿宋" w:hAnsi="仿宋"/>
                      <w:sz w:val="21"/>
                      <w:szCs w:val="21"/>
                    </w:rPr>
                    <w:t>调查和偏差的处理</w:t>
                  </w:r>
                </w:p>
              </w:tc>
              <w:tc>
                <w:tcPr>
                  <w:tcW w:w="658" w:type="pct"/>
                  <w:vAlign w:val="center"/>
                </w:tcPr>
                <w:p w:rsidR="003B4F37" w:rsidRPr="003B4F37" w:rsidRDefault="003B4F37" w:rsidP="003B4F37">
                  <w:pPr>
                    <w:pStyle w:val="a6"/>
                    <w:ind w:firstLineChars="0" w:firstLine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3B4F37">
                    <w:rPr>
                      <w:rFonts w:ascii="仿宋" w:eastAsia="仿宋" w:hAnsi="仿宋"/>
                      <w:szCs w:val="21"/>
                    </w:rPr>
                    <w:t>1</w:t>
                  </w:r>
                </w:p>
              </w:tc>
              <w:tc>
                <w:tcPr>
                  <w:tcW w:w="446" w:type="pct"/>
                  <w:vAlign w:val="center"/>
                </w:tcPr>
                <w:p w:rsidR="003B4F37" w:rsidRPr="003B4F37" w:rsidRDefault="003B4F37" w:rsidP="003B4F37">
                  <w:pPr>
                    <w:pStyle w:val="a6"/>
                    <w:ind w:firstLineChars="0" w:firstLine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3B4F37">
                    <w:rPr>
                      <w:rFonts w:ascii="仿宋" w:eastAsia="仿宋" w:hAnsi="仿宋"/>
                      <w:szCs w:val="21"/>
                    </w:rPr>
                    <w:t>自学</w:t>
                  </w:r>
                </w:p>
              </w:tc>
              <w:tc>
                <w:tcPr>
                  <w:tcW w:w="567" w:type="pct"/>
                  <w:vAlign w:val="center"/>
                </w:tcPr>
                <w:p w:rsidR="003B4F37" w:rsidRPr="003B4F37" w:rsidRDefault="003B4F37" w:rsidP="003B4F37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3B4F37">
                    <w:rPr>
                      <w:rFonts w:ascii="仿宋" w:eastAsia="仿宋" w:hAnsi="仿宋"/>
                      <w:szCs w:val="21"/>
                    </w:rPr>
                    <w:t>熟知</w:t>
                  </w:r>
                </w:p>
              </w:tc>
            </w:tr>
            <w:tr w:rsidR="003B4F37" w:rsidRPr="003B4F37" w:rsidTr="00277622">
              <w:trPr>
                <w:cantSplit/>
              </w:trPr>
              <w:tc>
                <w:tcPr>
                  <w:tcW w:w="386" w:type="pct"/>
                  <w:vMerge w:val="restart"/>
                  <w:vAlign w:val="center"/>
                </w:tcPr>
                <w:p w:rsidR="003B4F37" w:rsidRPr="003B4F37" w:rsidRDefault="003B4F37" w:rsidP="003B4F37">
                  <w:pPr>
                    <w:pStyle w:val="a6"/>
                    <w:ind w:firstLineChars="0" w:firstLine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3B4F37">
                    <w:rPr>
                      <w:rFonts w:ascii="仿宋" w:eastAsia="仿宋" w:hAnsi="仿宋"/>
                      <w:szCs w:val="21"/>
                    </w:rPr>
                    <w:t>国际标准培训</w:t>
                  </w:r>
                </w:p>
              </w:tc>
              <w:tc>
                <w:tcPr>
                  <w:tcW w:w="2943" w:type="pct"/>
                  <w:vAlign w:val="center"/>
                </w:tcPr>
                <w:p w:rsidR="003B4F37" w:rsidRPr="003B4F37" w:rsidRDefault="003B4F37" w:rsidP="003B4F37">
                  <w:pPr>
                    <w:pStyle w:val="Default"/>
                    <w:jc w:val="both"/>
                    <w:rPr>
                      <w:rFonts w:ascii="仿宋" w:eastAsia="仿宋" w:hAnsi="仿宋"/>
                      <w:sz w:val="21"/>
                      <w:szCs w:val="21"/>
                    </w:rPr>
                  </w:pPr>
                  <w:r w:rsidRPr="003B4F37">
                    <w:rPr>
                      <w:rFonts w:ascii="仿宋" w:eastAsia="仿宋" w:hAnsi="仿宋"/>
                      <w:sz w:val="21"/>
                      <w:szCs w:val="21"/>
                    </w:rPr>
                    <w:t>医疗器械风险管理对医疗器械的应用</w:t>
                  </w:r>
                </w:p>
              </w:tc>
              <w:tc>
                <w:tcPr>
                  <w:tcW w:w="658" w:type="pct"/>
                  <w:vAlign w:val="center"/>
                </w:tcPr>
                <w:p w:rsidR="003B4F37" w:rsidRPr="003B4F37" w:rsidRDefault="003B4F37" w:rsidP="003B4F37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3B4F37">
                    <w:rPr>
                      <w:rFonts w:ascii="仿宋" w:eastAsia="仿宋" w:hAnsi="仿宋"/>
                      <w:szCs w:val="21"/>
                    </w:rPr>
                    <w:t>1</w:t>
                  </w:r>
                </w:p>
              </w:tc>
              <w:tc>
                <w:tcPr>
                  <w:tcW w:w="446" w:type="pct"/>
                  <w:vAlign w:val="center"/>
                </w:tcPr>
                <w:p w:rsidR="003B4F37" w:rsidRPr="003B4F37" w:rsidRDefault="003B4F37" w:rsidP="003B4F37">
                  <w:pPr>
                    <w:pStyle w:val="a6"/>
                    <w:ind w:firstLineChars="0" w:firstLine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3B4F37">
                    <w:rPr>
                      <w:rFonts w:ascii="仿宋" w:eastAsia="仿宋" w:hAnsi="仿宋"/>
                      <w:szCs w:val="21"/>
                    </w:rPr>
                    <w:t>教授</w:t>
                  </w:r>
                </w:p>
              </w:tc>
              <w:tc>
                <w:tcPr>
                  <w:tcW w:w="567" w:type="pct"/>
                  <w:vAlign w:val="center"/>
                </w:tcPr>
                <w:p w:rsidR="003B4F37" w:rsidRPr="003B4F37" w:rsidRDefault="003B4F37" w:rsidP="003B4F37">
                  <w:pPr>
                    <w:pStyle w:val="a6"/>
                    <w:ind w:firstLineChars="0" w:firstLine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3B4F37">
                    <w:rPr>
                      <w:rFonts w:ascii="仿宋" w:eastAsia="仿宋" w:hAnsi="仿宋"/>
                      <w:szCs w:val="21"/>
                    </w:rPr>
                    <w:t>掌握</w:t>
                  </w:r>
                </w:p>
              </w:tc>
            </w:tr>
            <w:tr w:rsidR="003B4F37" w:rsidRPr="003B4F37" w:rsidTr="00277622">
              <w:trPr>
                <w:cantSplit/>
              </w:trPr>
              <w:tc>
                <w:tcPr>
                  <w:tcW w:w="386" w:type="pct"/>
                  <w:vMerge/>
                  <w:vAlign w:val="center"/>
                </w:tcPr>
                <w:p w:rsidR="003B4F37" w:rsidRPr="003B4F37" w:rsidRDefault="003B4F37" w:rsidP="003B4F37">
                  <w:pPr>
                    <w:pStyle w:val="a6"/>
                    <w:ind w:firstLineChars="0" w:firstLine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943" w:type="pct"/>
                  <w:vAlign w:val="center"/>
                </w:tcPr>
                <w:p w:rsidR="003B4F37" w:rsidRPr="003B4F37" w:rsidRDefault="003B4F37" w:rsidP="003B4F37">
                  <w:pPr>
                    <w:pStyle w:val="Default"/>
                    <w:jc w:val="both"/>
                    <w:rPr>
                      <w:rFonts w:ascii="仿宋" w:eastAsia="仿宋" w:hAnsi="仿宋"/>
                      <w:sz w:val="21"/>
                      <w:szCs w:val="21"/>
                    </w:rPr>
                  </w:pPr>
                  <w:r w:rsidRPr="003B4F37">
                    <w:rPr>
                      <w:rFonts w:ascii="仿宋" w:eastAsia="仿宋" w:hAnsi="仿宋"/>
                      <w:sz w:val="21"/>
                      <w:szCs w:val="21"/>
                    </w:rPr>
                    <w:t>质量管理体系-基础和术语</w:t>
                  </w:r>
                </w:p>
              </w:tc>
              <w:tc>
                <w:tcPr>
                  <w:tcW w:w="658" w:type="pct"/>
                  <w:vAlign w:val="center"/>
                </w:tcPr>
                <w:p w:rsidR="003B4F37" w:rsidRPr="003B4F37" w:rsidRDefault="003B4F37" w:rsidP="003B4F37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3B4F37">
                    <w:rPr>
                      <w:rFonts w:ascii="仿宋" w:eastAsia="仿宋" w:hAnsi="仿宋"/>
                      <w:szCs w:val="21"/>
                    </w:rPr>
                    <w:t>1</w:t>
                  </w:r>
                </w:p>
              </w:tc>
              <w:tc>
                <w:tcPr>
                  <w:tcW w:w="446" w:type="pct"/>
                  <w:vAlign w:val="center"/>
                </w:tcPr>
                <w:p w:rsidR="003B4F37" w:rsidRPr="003B4F37" w:rsidRDefault="003B4F37" w:rsidP="003B4F37">
                  <w:pPr>
                    <w:pStyle w:val="a6"/>
                    <w:ind w:firstLineChars="0" w:firstLine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3B4F37">
                    <w:rPr>
                      <w:rFonts w:ascii="仿宋" w:eastAsia="仿宋" w:hAnsi="仿宋"/>
                      <w:szCs w:val="21"/>
                    </w:rPr>
                    <w:t>教授</w:t>
                  </w:r>
                </w:p>
              </w:tc>
              <w:tc>
                <w:tcPr>
                  <w:tcW w:w="567" w:type="pct"/>
                  <w:vAlign w:val="center"/>
                </w:tcPr>
                <w:p w:rsidR="003B4F37" w:rsidRPr="003B4F37" w:rsidRDefault="003B4F37" w:rsidP="003B4F37">
                  <w:pPr>
                    <w:pStyle w:val="a6"/>
                    <w:ind w:firstLineChars="0" w:firstLine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3B4F37">
                    <w:rPr>
                      <w:rFonts w:ascii="仿宋" w:eastAsia="仿宋" w:hAnsi="仿宋"/>
                      <w:szCs w:val="21"/>
                    </w:rPr>
                    <w:t>掌握</w:t>
                  </w:r>
                </w:p>
              </w:tc>
            </w:tr>
            <w:tr w:rsidR="003B4F37" w:rsidRPr="003B4F37" w:rsidTr="00277622">
              <w:trPr>
                <w:cantSplit/>
              </w:trPr>
              <w:tc>
                <w:tcPr>
                  <w:tcW w:w="386" w:type="pct"/>
                  <w:vMerge/>
                  <w:vAlign w:val="center"/>
                </w:tcPr>
                <w:p w:rsidR="003B4F37" w:rsidRPr="003B4F37" w:rsidRDefault="003B4F37" w:rsidP="003B4F37">
                  <w:pPr>
                    <w:pStyle w:val="a6"/>
                    <w:ind w:firstLineChars="0" w:firstLine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943" w:type="pct"/>
                  <w:vAlign w:val="center"/>
                </w:tcPr>
                <w:p w:rsidR="003B4F37" w:rsidRPr="003B4F37" w:rsidRDefault="003B4F37" w:rsidP="003B4F37">
                  <w:pPr>
                    <w:pStyle w:val="Default"/>
                    <w:jc w:val="both"/>
                    <w:rPr>
                      <w:rFonts w:ascii="仿宋" w:eastAsia="仿宋" w:hAnsi="仿宋"/>
                      <w:sz w:val="21"/>
                      <w:szCs w:val="21"/>
                    </w:rPr>
                  </w:pPr>
                  <w:r w:rsidRPr="003B4F37">
                    <w:rPr>
                      <w:rFonts w:ascii="仿宋" w:eastAsia="仿宋" w:hAnsi="仿宋"/>
                      <w:sz w:val="21"/>
                      <w:szCs w:val="21"/>
                    </w:rPr>
                    <w:t>质量管理体系-质量计划指南</w:t>
                  </w:r>
                </w:p>
              </w:tc>
              <w:tc>
                <w:tcPr>
                  <w:tcW w:w="658" w:type="pct"/>
                  <w:vAlign w:val="center"/>
                </w:tcPr>
                <w:p w:rsidR="003B4F37" w:rsidRPr="003B4F37" w:rsidRDefault="003B4F37" w:rsidP="003B4F37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3B4F37">
                    <w:rPr>
                      <w:rFonts w:ascii="仿宋" w:eastAsia="仿宋" w:hAnsi="仿宋"/>
                      <w:szCs w:val="21"/>
                    </w:rPr>
                    <w:t>1</w:t>
                  </w:r>
                </w:p>
              </w:tc>
              <w:tc>
                <w:tcPr>
                  <w:tcW w:w="446" w:type="pct"/>
                  <w:vAlign w:val="center"/>
                </w:tcPr>
                <w:p w:rsidR="003B4F37" w:rsidRPr="003B4F37" w:rsidRDefault="003B4F37" w:rsidP="003B4F37">
                  <w:pPr>
                    <w:pStyle w:val="a6"/>
                    <w:ind w:firstLineChars="0" w:firstLine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3B4F37">
                    <w:rPr>
                      <w:rFonts w:ascii="仿宋" w:eastAsia="仿宋" w:hAnsi="仿宋"/>
                      <w:szCs w:val="21"/>
                    </w:rPr>
                    <w:t>教授</w:t>
                  </w:r>
                </w:p>
              </w:tc>
              <w:tc>
                <w:tcPr>
                  <w:tcW w:w="567" w:type="pct"/>
                  <w:vAlign w:val="center"/>
                </w:tcPr>
                <w:p w:rsidR="003B4F37" w:rsidRPr="003B4F37" w:rsidRDefault="003B4F37" w:rsidP="003B4F37">
                  <w:pPr>
                    <w:pStyle w:val="a6"/>
                    <w:ind w:firstLineChars="0" w:firstLine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3B4F37">
                    <w:rPr>
                      <w:rFonts w:ascii="仿宋" w:eastAsia="仿宋" w:hAnsi="仿宋"/>
                      <w:szCs w:val="21"/>
                    </w:rPr>
                    <w:t>掌握</w:t>
                  </w:r>
                </w:p>
              </w:tc>
            </w:tr>
            <w:tr w:rsidR="003B4F37" w:rsidRPr="003B4F37" w:rsidTr="00277622">
              <w:trPr>
                <w:cantSplit/>
              </w:trPr>
              <w:tc>
                <w:tcPr>
                  <w:tcW w:w="386" w:type="pct"/>
                  <w:vMerge/>
                  <w:vAlign w:val="center"/>
                </w:tcPr>
                <w:p w:rsidR="003B4F37" w:rsidRPr="003B4F37" w:rsidRDefault="003B4F37" w:rsidP="003B4F37">
                  <w:pPr>
                    <w:pStyle w:val="a6"/>
                    <w:ind w:firstLineChars="0" w:firstLine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943" w:type="pct"/>
                  <w:vAlign w:val="center"/>
                </w:tcPr>
                <w:p w:rsidR="003B4F37" w:rsidRPr="003B4F37" w:rsidRDefault="003B4F37" w:rsidP="003B4F37">
                  <w:pPr>
                    <w:pStyle w:val="Default"/>
                    <w:jc w:val="both"/>
                    <w:rPr>
                      <w:rFonts w:ascii="仿宋" w:eastAsia="仿宋" w:hAnsi="仿宋"/>
                      <w:sz w:val="21"/>
                      <w:szCs w:val="21"/>
                    </w:rPr>
                  </w:pPr>
                  <w:r w:rsidRPr="003B4F37">
                    <w:rPr>
                      <w:rFonts w:ascii="仿宋" w:eastAsia="仿宋" w:hAnsi="仿宋"/>
                      <w:sz w:val="21"/>
                      <w:szCs w:val="21"/>
                    </w:rPr>
                    <w:t>分析化学术语</w:t>
                  </w:r>
                </w:p>
              </w:tc>
              <w:tc>
                <w:tcPr>
                  <w:tcW w:w="658" w:type="pct"/>
                  <w:vAlign w:val="center"/>
                </w:tcPr>
                <w:p w:rsidR="003B4F37" w:rsidRPr="003B4F37" w:rsidRDefault="003B4F37" w:rsidP="003B4F37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3B4F37">
                    <w:rPr>
                      <w:rFonts w:ascii="仿宋" w:eastAsia="仿宋" w:hAnsi="仿宋"/>
                      <w:szCs w:val="21"/>
                    </w:rPr>
                    <w:t>1</w:t>
                  </w:r>
                </w:p>
              </w:tc>
              <w:tc>
                <w:tcPr>
                  <w:tcW w:w="446" w:type="pct"/>
                  <w:vAlign w:val="center"/>
                </w:tcPr>
                <w:p w:rsidR="003B4F37" w:rsidRPr="003B4F37" w:rsidRDefault="003B4F37" w:rsidP="003B4F37">
                  <w:pPr>
                    <w:pStyle w:val="a6"/>
                    <w:ind w:firstLineChars="0" w:firstLine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3B4F37">
                    <w:rPr>
                      <w:rFonts w:ascii="仿宋" w:eastAsia="仿宋" w:hAnsi="仿宋"/>
                      <w:szCs w:val="21"/>
                    </w:rPr>
                    <w:t>教授</w:t>
                  </w:r>
                </w:p>
              </w:tc>
              <w:tc>
                <w:tcPr>
                  <w:tcW w:w="567" w:type="pct"/>
                  <w:vAlign w:val="center"/>
                </w:tcPr>
                <w:p w:rsidR="003B4F37" w:rsidRPr="003B4F37" w:rsidRDefault="003B4F37" w:rsidP="003B4F37">
                  <w:pPr>
                    <w:pStyle w:val="a6"/>
                    <w:ind w:firstLineChars="0" w:firstLine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3B4F37">
                    <w:rPr>
                      <w:rFonts w:ascii="仿宋" w:eastAsia="仿宋" w:hAnsi="仿宋"/>
                      <w:szCs w:val="21"/>
                    </w:rPr>
                    <w:t>掌握</w:t>
                  </w:r>
                </w:p>
              </w:tc>
            </w:tr>
          </w:tbl>
          <w:p w:rsidR="003B4F37" w:rsidRPr="003B4F37" w:rsidRDefault="003B4F37" w:rsidP="001A02B4">
            <w:pPr>
              <w:pStyle w:val="a6"/>
              <w:numPr>
                <w:ilvl w:val="0"/>
                <w:numId w:val="2"/>
              </w:numPr>
              <w:spacing w:beforeLines="50" w:before="156" w:line="360" w:lineRule="auto"/>
              <w:ind w:firstLineChars="0"/>
              <w:rPr>
                <w:rFonts w:eastAsia="仿宋_GB2312"/>
                <w:sz w:val="24"/>
              </w:rPr>
            </w:pPr>
            <w:r w:rsidRPr="003B4F37">
              <w:rPr>
                <w:rFonts w:eastAsia="仿宋_GB2312" w:hint="eastAsia"/>
                <w:sz w:val="24"/>
              </w:rPr>
              <w:t>培养原则与要求</w:t>
            </w:r>
          </w:p>
          <w:p w:rsidR="003B4F37" w:rsidRPr="003B4F37" w:rsidRDefault="003B4F37" w:rsidP="001B515E">
            <w:pPr>
              <w:spacing w:line="360" w:lineRule="auto"/>
              <w:rPr>
                <w:rFonts w:eastAsia="仿宋_GB2312"/>
                <w:sz w:val="24"/>
              </w:rPr>
            </w:pPr>
            <w:r w:rsidRPr="003B4F37">
              <w:rPr>
                <w:rFonts w:eastAsia="仿宋_GB2312" w:hint="eastAsia"/>
                <w:sz w:val="24"/>
              </w:rPr>
              <w:t>1</w:t>
            </w:r>
            <w:r w:rsidR="008A5ED1">
              <w:rPr>
                <w:rFonts w:eastAsia="仿宋_GB2312" w:hint="eastAsia"/>
                <w:sz w:val="24"/>
              </w:rPr>
              <w:t>）</w:t>
            </w:r>
            <w:r w:rsidR="00D914F1">
              <w:rPr>
                <w:rFonts w:eastAsia="仿宋_GB2312" w:hint="eastAsia"/>
                <w:sz w:val="24"/>
              </w:rPr>
              <w:t>、坚持按需施教、务求实效的原则。根据项目需要制定多样化培养需求，分层次、分类别地开展内容丰富、形式灵活的培养方式，增强教育的针对性和实效性，确保学习</w:t>
            </w:r>
            <w:r w:rsidRPr="003B4F37">
              <w:rPr>
                <w:rFonts w:eastAsia="仿宋_GB2312" w:hint="eastAsia"/>
                <w:sz w:val="24"/>
              </w:rPr>
              <w:t>质量。</w:t>
            </w:r>
            <w:r w:rsidRPr="003B4F37">
              <w:rPr>
                <w:rFonts w:eastAsia="仿宋_GB2312" w:hint="eastAsia"/>
                <w:sz w:val="24"/>
              </w:rPr>
              <w:t xml:space="preserve"> </w:t>
            </w:r>
          </w:p>
          <w:p w:rsidR="00980D2E" w:rsidRDefault="003B4F37" w:rsidP="001B515E">
            <w:pPr>
              <w:spacing w:line="360" w:lineRule="auto"/>
              <w:rPr>
                <w:rFonts w:eastAsia="仿宋_GB2312" w:hint="eastAsia"/>
                <w:sz w:val="24"/>
              </w:rPr>
            </w:pPr>
            <w:r w:rsidRPr="003B4F37">
              <w:rPr>
                <w:rFonts w:eastAsia="仿宋_GB2312" w:hint="eastAsia"/>
                <w:sz w:val="24"/>
              </w:rPr>
              <w:t>2</w:t>
            </w:r>
            <w:r w:rsidR="008A5ED1">
              <w:rPr>
                <w:rFonts w:eastAsia="仿宋_GB2312" w:hint="eastAsia"/>
                <w:sz w:val="24"/>
              </w:rPr>
              <w:t>）</w:t>
            </w:r>
            <w:r w:rsidR="00D914F1">
              <w:rPr>
                <w:rFonts w:eastAsia="仿宋_GB2312" w:hint="eastAsia"/>
                <w:sz w:val="24"/>
              </w:rPr>
              <w:t>、坚持自主培养为主，</w:t>
            </w:r>
            <w:r w:rsidR="00B12483">
              <w:rPr>
                <w:rFonts w:eastAsia="仿宋_GB2312" w:hint="eastAsia"/>
                <w:sz w:val="24"/>
              </w:rPr>
              <w:t>辅加其他</w:t>
            </w:r>
            <w:r w:rsidR="00D914F1">
              <w:rPr>
                <w:rFonts w:eastAsia="仿宋_GB2312" w:hint="eastAsia"/>
                <w:sz w:val="24"/>
              </w:rPr>
              <w:t>培训为辅的原则。整合学习资源，建立</w:t>
            </w:r>
            <w:r w:rsidR="00B12483">
              <w:rPr>
                <w:rFonts w:eastAsia="仿宋_GB2312" w:hint="eastAsia"/>
                <w:sz w:val="24"/>
              </w:rPr>
              <w:t>以公司培训中心为主要培养</w:t>
            </w:r>
            <w:r w:rsidRPr="003B4F37">
              <w:rPr>
                <w:rFonts w:eastAsia="仿宋_GB2312" w:hint="eastAsia"/>
                <w:sz w:val="24"/>
              </w:rPr>
              <w:t>基地，临近</w:t>
            </w:r>
            <w:r w:rsidR="00B12483">
              <w:rPr>
                <w:rFonts w:eastAsia="仿宋_GB2312" w:hint="eastAsia"/>
                <w:sz w:val="24"/>
              </w:rPr>
              <w:t>企业、科研院所为辅助外</w:t>
            </w:r>
            <w:r w:rsidRPr="003B4F37">
              <w:rPr>
                <w:rFonts w:eastAsia="仿宋_GB2312" w:hint="eastAsia"/>
                <w:sz w:val="24"/>
              </w:rPr>
              <w:t>培</w:t>
            </w:r>
            <w:r w:rsidR="00B12483">
              <w:rPr>
                <w:rFonts w:eastAsia="仿宋_GB2312" w:hint="eastAsia"/>
                <w:sz w:val="24"/>
              </w:rPr>
              <w:t>的教育网络</w:t>
            </w:r>
            <w:r w:rsidRPr="003B4F37">
              <w:rPr>
                <w:rFonts w:eastAsia="仿宋_GB2312" w:hint="eastAsia"/>
                <w:sz w:val="24"/>
              </w:rPr>
              <w:t>。</w:t>
            </w:r>
          </w:p>
          <w:p w:rsidR="003145D6" w:rsidRDefault="003145D6" w:rsidP="001B515E">
            <w:pPr>
              <w:spacing w:line="360" w:lineRule="auto"/>
              <w:rPr>
                <w:rFonts w:eastAsia="仿宋_GB2312" w:hint="eastAsia"/>
                <w:sz w:val="24"/>
              </w:rPr>
            </w:pPr>
          </w:p>
          <w:p w:rsidR="003145D6" w:rsidRDefault="003145D6" w:rsidP="001B515E">
            <w:pPr>
              <w:spacing w:line="360" w:lineRule="auto"/>
              <w:rPr>
                <w:rFonts w:eastAsia="仿宋_GB2312" w:hint="eastAsia"/>
                <w:sz w:val="24"/>
              </w:rPr>
            </w:pPr>
          </w:p>
          <w:p w:rsidR="003145D6" w:rsidRDefault="003145D6" w:rsidP="001B515E">
            <w:pPr>
              <w:spacing w:line="360" w:lineRule="auto"/>
              <w:rPr>
                <w:rFonts w:eastAsia="仿宋_GB2312" w:hint="eastAsia"/>
                <w:sz w:val="24"/>
              </w:rPr>
            </w:pPr>
            <w:bookmarkStart w:id="0" w:name="_GoBack"/>
            <w:bookmarkEnd w:id="0"/>
          </w:p>
          <w:p w:rsidR="003145D6" w:rsidRDefault="003145D6" w:rsidP="001B515E">
            <w:pPr>
              <w:spacing w:line="360" w:lineRule="auto"/>
              <w:rPr>
                <w:rFonts w:eastAsia="仿宋_GB2312" w:hint="eastAsia"/>
                <w:sz w:val="24"/>
              </w:rPr>
            </w:pPr>
          </w:p>
          <w:p w:rsidR="003145D6" w:rsidRPr="00980D2E" w:rsidRDefault="003145D6" w:rsidP="001B515E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D46DA4" w:rsidRPr="00D361D0" w:rsidTr="008A5ED1">
        <w:trPr>
          <w:trHeight w:val="4641"/>
          <w:jc w:val="center"/>
        </w:trPr>
        <w:tc>
          <w:tcPr>
            <w:tcW w:w="3044" w:type="dxa"/>
            <w:gridSpan w:val="4"/>
          </w:tcPr>
          <w:p w:rsidR="00D46DA4" w:rsidRPr="00D361D0" w:rsidRDefault="00D46DA4" w:rsidP="003B4F37">
            <w:pPr>
              <w:rPr>
                <w:rFonts w:eastAsia="仿宋_GB2312"/>
                <w:sz w:val="24"/>
              </w:rPr>
            </w:pPr>
          </w:p>
          <w:p w:rsidR="00D46DA4" w:rsidRPr="00D361D0" w:rsidRDefault="00D46DA4" w:rsidP="003B4F37">
            <w:pPr>
              <w:rPr>
                <w:rFonts w:eastAsia="仿宋_GB2312"/>
                <w:sz w:val="24"/>
              </w:rPr>
            </w:pPr>
          </w:p>
          <w:p w:rsidR="00D46DA4" w:rsidRPr="00D361D0" w:rsidRDefault="00D46DA4" w:rsidP="003B4F37">
            <w:pPr>
              <w:rPr>
                <w:rFonts w:eastAsia="仿宋_GB2312"/>
                <w:sz w:val="24"/>
              </w:rPr>
            </w:pPr>
          </w:p>
          <w:p w:rsidR="00D46DA4" w:rsidRPr="00D361D0" w:rsidRDefault="00D46DA4" w:rsidP="003B4F37">
            <w:pPr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申请设站单位意见</w:t>
            </w:r>
          </w:p>
          <w:p w:rsidR="00D46DA4" w:rsidRPr="00D361D0" w:rsidRDefault="00D46DA4" w:rsidP="003B4F37">
            <w:pPr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（盖章）</w:t>
            </w:r>
          </w:p>
          <w:p w:rsidR="00D46DA4" w:rsidRPr="00D361D0" w:rsidRDefault="00D46DA4" w:rsidP="003B4F37">
            <w:pPr>
              <w:rPr>
                <w:rFonts w:eastAsia="仿宋_GB2312"/>
                <w:sz w:val="24"/>
              </w:rPr>
            </w:pPr>
          </w:p>
          <w:p w:rsidR="00D46DA4" w:rsidRPr="00D361D0" w:rsidRDefault="00D46DA4" w:rsidP="003B4F37">
            <w:pPr>
              <w:rPr>
                <w:rFonts w:eastAsia="仿宋_GB2312"/>
                <w:sz w:val="24"/>
              </w:rPr>
            </w:pPr>
          </w:p>
          <w:p w:rsidR="00D46DA4" w:rsidRPr="00D361D0" w:rsidRDefault="00D46DA4" w:rsidP="003B4F37">
            <w:pPr>
              <w:rPr>
                <w:rFonts w:eastAsia="仿宋_GB2312"/>
                <w:sz w:val="24"/>
              </w:rPr>
            </w:pPr>
          </w:p>
          <w:p w:rsidR="00D46DA4" w:rsidRPr="00D361D0" w:rsidRDefault="00D46DA4" w:rsidP="003B4F37">
            <w:pPr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负责人签字</w:t>
            </w:r>
          </w:p>
          <w:p w:rsidR="00D46DA4" w:rsidRPr="00D361D0" w:rsidRDefault="00D46DA4" w:rsidP="003B4F37">
            <w:pPr>
              <w:rPr>
                <w:rFonts w:eastAsia="仿宋_GB2312"/>
                <w:sz w:val="24"/>
              </w:rPr>
            </w:pPr>
          </w:p>
          <w:p w:rsidR="00D46DA4" w:rsidRPr="00D361D0" w:rsidRDefault="00D46DA4" w:rsidP="003B4F37">
            <w:pPr>
              <w:rPr>
                <w:rFonts w:eastAsia="仿宋_GB2312"/>
                <w:sz w:val="24"/>
              </w:rPr>
            </w:pPr>
          </w:p>
          <w:p w:rsidR="00D46DA4" w:rsidRPr="00D361D0" w:rsidRDefault="00D46DA4" w:rsidP="003B4F37">
            <w:pPr>
              <w:rPr>
                <w:rFonts w:eastAsia="仿宋_GB2312"/>
                <w:sz w:val="24"/>
              </w:rPr>
            </w:pPr>
          </w:p>
          <w:p w:rsidR="00D46DA4" w:rsidRPr="00D361D0" w:rsidRDefault="00D46DA4" w:rsidP="003B4F37">
            <w:pPr>
              <w:rPr>
                <w:rFonts w:eastAsia="仿宋_GB2312"/>
                <w:sz w:val="24"/>
              </w:rPr>
            </w:pPr>
          </w:p>
          <w:p w:rsidR="00D46DA4" w:rsidRPr="00D361D0" w:rsidRDefault="00D46DA4" w:rsidP="003B4F37">
            <w:pPr>
              <w:ind w:firstLineChars="200" w:firstLine="480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年</w:t>
            </w:r>
            <w:r w:rsidRPr="00D361D0">
              <w:rPr>
                <w:rFonts w:eastAsia="仿宋_GB2312"/>
                <w:sz w:val="24"/>
              </w:rPr>
              <w:t xml:space="preserve">    </w:t>
            </w:r>
            <w:r w:rsidRPr="00D361D0">
              <w:rPr>
                <w:rFonts w:eastAsia="仿宋_GB2312"/>
                <w:sz w:val="24"/>
              </w:rPr>
              <w:t>月</w:t>
            </w:r>
            <w:r w:rsidRPr="00D361D0">
              <w:rPr>
                <w:rFonts w:eastAsia="仿宋_GB2312"/>
                <w:sz w:val="24"/>
              </w:rPr>
              <w:t xml:space="preserve">    </w:t>
            </w:r>
            <w:r w:rsidRPr="00D361D0">
              <w:rPr>
                <w:rFonts w:eastAsia="仿宋_GB2312"/>
                <w:sz w:val="24"/>
              </w:rPr>
              <w:t>日</w:t>
            </w:r>
          </w:p>
        </w:tc>
        <w:tc>
          <w:tcPr>
            <w:tcW w:w="2594" w:type="dxa"/>
            <w:gridSpan w:val="3"/>
          </w:tcPr>
          <w:p w:rsidR="00D46DA4" w:rsidRPr="00D361D0" w:rsidRDefault="00D46DA4" w:rsidP="003B4F37">
            <w:pPr>
              <w:rPr>
                <w:rFonts w:eastAsia="仿宋_GB2312"/>
                <w:sz w:val="24"/>
              </w:rPr>
            </w:pPr>
          </w:p>
          <w:p w:rsidR="00D46DA4" w:rsidRPr="00D361D0" w:rsidRDefault="00D46DA4" w:rsidP="003B4F37">
            <w:pPr>
              <w:rPr>
                <w:rFonts w:eastAsia="仿宋_GB2312"/>
                <w:sz w:val="24"/>
              </w:rPr>
            </w:pPr>
          </w:p>
          <w:p w:rsidR="00D46DA4" w:rsidRPr="00D361D0" w:rsidRDefault="00D46DA4" w:rsidP="003B4F37">
            <w:pPr>
              <w:rPr>
                <w:rFonts w:eastAsia="仿宋_GB2312"/>
                <w:sz w:val="24"/>
              </w:rPr>
            </w:pPr>
          </w:p>
          <w:p w:rsidR="00D46DA4" w:rsidRPr="00D361D0" w:rsidRDefault="00D46DA4" w:rsidP="003B4F37">
            <w:pPr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高校所属院系意见</w:t>
            </w:r>
          </w:p>
          <w:p w:rsidR="00D46DA4" w:rsidRPr="00D361D0" w:rsidRDefault="00D46DA4" w:rsidP="003B4F37">
            <w:pPr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（盖章）</w:t>
            </w:r>
          </w:p>
          <w:p w:rsidR="00D46DA4" w:rsidRPr="00D361D0" w:rsidRDefault="00D46DA4" w:rsidP="003B4F37">
            <w:pPr>
              <w:rPr>
                <w:rFonts w:eastAsia="仿宋_GB2312"/>
                <w:sz w:val="24"/>
              </w:rPr>
            </w:pPr>
          </w:p>
          <w:p w:rsidR="00D46DA4" w:rsidRPr="00D361D0" w:rsidRDefault="00D46DA4" w:rsidP="003B4F37">
            <w:pPr>
              <w:rPr>
                <w:rFonts w:eastAsia="仿宋_GB2312"/>
                <w:sz w:val="24"/>
              </w:rPr>
            </w:pPr>
          </w:p>
          <w:p w:rsidR="00D46DA4" w:rsidRPr="00D361D0" w:rsidRDefault="00D46DA4" w:rsidP="003B4F37">
            <w:pPr>
              <w:rPr>
                <w:rFonts w:eastAsia="仿宋_GB2312"/>
                <w:sz w:val="24"/>
              </w:rPr>
            </w:pPr>
          </w:p>
          <w:p w:rsidR="00D46DA4" w:rsidRPr="00D361D0" w:rsidRDefault="00D46DA4" w:rsidP="003B4F37">
            <w:pPr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负责人签字</w:t>
            </w:r>
          </w:p>
          <w:p w:rsidR="00D46DA4" w:rsidRPr="00D361D0" w:rsidRDefault="00D46DA4" w:rsidP="003B4F37">
            <w:pPr>
              <w:rPr>
                <w:rFonts w:eastAsia="仿宋_GB2312"/>
                <w:sz w:val="24"/>
              </w:rPr>
            </w:pPr>
          </w:p>
          <w:p w:rsidR="00D46DA4" w:rsidRPr="00D361D0" w:rsidRDefault="00D46DA4" w:rsidP="003B4F37">
            <w:pPr>
              <w:rPr>
                <w:rFonts w:eastAsia="仿宋_GB2312"/>
                <w:sz w:val="24"/>
              </w:rPr>
            </w:pPr>
          </w:p>
          <w:p w:rsidR="00D46DA4" w:rsidRPr="00D361D0" w:rsidRDefault="00D46DA4" w:rsidP="003B4F37">
            <w:pPr>
              <w:rPr>
                <w:rFonts w:eastAsia="仿宋_GB2312"/>
                <w:sz w:val="24"/>
              </w:rPr>
            </w:pPr>
          </w:p>
          <w:p w:rsidR="00D46DA4" w:rsidRPr="00D361D0" w:rsidRDefault="00D46DA4" w:rsidP="003B4F37">
            <w:pPr>
              <w:rPr>
                <w:rFonts w:eastAsia="仿宋_GB2312"/>
                <w:sz w:val="24"/>
              </w:rPr>
            </w:pPr>
          </w:p>
          <w:p w:rsidR="00D46DA4" w:rsidRPr="00D361D0" w:rsidRDefault="00D46DA4" w:rsidP="003B4F37">
            <w:pPr>
              <w:ind w:firstLineChars="150" w:firstLine="360"/>
              <w:rPr>
                <w:szCs w:val="21"/>
              </w:rPr>
            </w:pPr>
            <w:r w:rsidRPr="00D361D0">
              <w:rPr>
                <w:rFonts w:eastAsia="仿宋_GB2312"/>
                <w:sz w:val="24"/>
              </w:rPr>
              <w:t>年</w:t>
            </w:r>
            <w:r w:rsidRPr="00D361D0">
              <w:rPr>
                <w:rFonts w:eastAsia="仿宋_GB2312"/>
                <w:sz w:val="24"/>
              </w:rPr>
              <w:t xml:space="preserve">    </w:t>
            </w:r>
            <w:r w:rsidRPr="00D361D0">
              <w:rPr>
                <w:rFonts w:eastAsia="仿宋_GB2312"/>
                <w:sz w:val="24"/>
              </w:rPr>
              <w:t>月</w:t>
            </w:r>
            <w:r w:rsidRPr="00D361D0">
              <w:rPr>
                <w:rFonts w:eastAsia="仿宋_GB2312"/>
                <w:sz w:val="24"/>
              </w:rPr>
              <w:t xml:space="preserve">    </w:t>
            </w:r>
            <w:r w:rsidRPr="00D361D0">
              <w:rPr>
                <w:rFonts w:eastAsia="仿宋_GB2312"/>
                <w:sz w:val="24"/>
              </w:rPr>
              <w:t>日</w:t>
            </w:r>
          </w:p>
        </w:tc>
        <w:tc>
          <w:tcPr>
            <w:tcW w:w="3737" w:type="dxa"/>
            <w:gridSpan w:val="4"/>
          </w:tcPr>
          <w:p w:rsidR="00D46DA4" w:rsidRPr="00D361D0" w:rsidRDefault="00D46DA4" w:rsidP="003B4F37">
            <w:pPr>
              <w:rPr>
                <w:rFonts w:eastAsia="仿宋_GB2312"/>
                <w:sz w:val="24"/>
              </w:rPr>
            </w:pPr>
          </w:p>
          <w:p w:rsidR="00D46DA4" w:rsidRPr="00D361D0" w:rsidRDefault="00D46DA4" w:rsidP="003B4F37">
            <w:pPr>
              <w:rPr>
                <w:rFonts w:eastAsia="仿宋_GB2312"/>
                <w:sz w:val="24"/>
              </w:rPr>
            </w:pPr>
          </w:p>
          <w:p w:rsidR="00D46DA4" w:rsidRPr="00D361D0" w:rsidRDefault="00D46DA4" w:rsidP="003B4F37">
            <w:pPr>
              <w:rPr>
                <w:rFonts w:eastAsia="仿宋_GB2312"/>
                <w:sz w:val="24"/>
              </w:rPr>
            </w:pPr>
          </w:p>
          <w:p w:rsidR="00D46DA4" w:rsidRPr="00D361D0" w:rsidRDefault="00D46DA4" w:rsidP="003B4F37">
            <w:pPr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高校意见</w:t>
            </w:r>
          </w:p>
          <w:p w:rsidR="00D46DA4" w:rsidRPr="00D361D0" w:rsidRDefault="00D46DA4" w:rsidP="003B4F37">
            <w:pPr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（盖章）</w:t>
            </w:r>
          </w:p>
          <w:p w:rsidR="00D46DA4" w:rsidRPr="00D361D0" w:rsidRDefault="00D46DA4" w:rsidP="003B4F37">
            <w:pPr>
              <w:rPr>
                <w:rFonts w:eastAsia="仿宋_GB2312"/>
                <w:sz w:val="24"/>
              </w:rPr>
            </w:pPr>
          </w:p>
          <w:p w:rsidR="00D46DA4" w:rsidRPr="00D361D0" w:rsidRDefault="00D46DA4" w:rsidP="003B4F37">
            <w:pPr>
              <w:rPr>
                <w:rFonts w:eastAsia="仿宋_GB2312"/>
                <w:sz w:val="24"/>
              </w:rPr>
            </w:pPr>
          </w:p>
          <w:p w:rsidR="00D46DA4" w:rsidRPr="00D361D0" w:rsidRDefault="00D46DA4" w:rsidP="003B4F37">
            <w:pPr>
              <w:rPr>
                <w:rFonts w:eastAsia="仿宋_GB2312"/>
                <w:sz w:val="24"/>
              </w:rPr>
            </w:pPr>
          </w:p>
          <w:p w:rsidR="00D46DA4" w:rsidRPr="00D361D0" w:rsidRDefault="00D46DA4" w:rsidP="003B4F37">
            <w:pPr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负责人签字</w:t>
            </w:r>
          </w:p>
          <w:p w:rsidR="00D46DA4" w:rsidRPr="00D361D0" w:rsidRDefault="00D46DA4" w:rsidP="003B4F37">
            <w:pPr>
              <w:rPr>
                <w:rFonts w:eastAsia="仿宋_GB2312"/>
                <w:sz w:val="24"/>
              </w:rPr>
            </w:pPr>
          </w:p>
          <w:p w:rsidR="00D46DA4" w:rsidRPr="00D361D0" w:rsidRDefault="00D46DA4" w:rsidP="003B4F37">
            <w:pPr>
              <w:rPr>
                <w:rFonts w:eastAsia="仿宋_GB2312"/>
                <w:sz w:val="24"/>
              </w:rPr>
            </w:pPr>
          </w:p>
          <w:p w:rsidR="00D46DA4" w:rsidRPr="00D361D0" w:rsidRDefault="00D46DA4" w:rsidP="003B4F37">
            <w:pPr>
              <w:rPr>
                <w:rFonts w:eastAsia="仿宋_GB2312"/>
                <w:sz w:val="24"/>
              </w:rPr>
            </w:pPr>
          </w:p>
          <w:p w:rsidR="00D46DA4" w:rsidRPr="00D361D0" w:rsidRDefault="00D46DA4" w:rsidP="003B4F37">
            <w:pPr>
              <w:rPr>
                <w:rFonts w:eastAsia="仿宋_GB2312"/>
                <w:sz w:val="24"/>
              </w:rPr>
            </w:pPr>
          </w:p>
          <w:p w:rsidR="00D46DA4" w:rsidRPr="00D361D0" w:rsidRDefault="00D46DA4" w:rsidP="003B4F37">
            <w:pPr>
              <w:ind w:firstLineChars="300" w:firstLine="720"/>
              <w:rPr>
                <w:szCs w:val="21"/>
              </w:rPr>
            </w:pPr>
            <w:r w:rsidRPr="00D361D0">
              <w:rPr>
                <w:rFonts w:eastAsia="仿宋_GB2312"/>
                <w:sz w:val="24"/>
              </w:rPr>
              <w:t>年</w:t>
            </w:r>
            <w:r w:rsidRPr="00D361D0">
              <w:rPr>
                <w:rFonts w:eastAsia="仿宋_GB2312"/>
                <w:sz w:val="24"/>
              </w:rPr>
              <w:t xml:space="preserve">    </w:t>
            </w:r>
            <w:r w:rsidRPr="00D361D0">
              <w:rPr>
                <w:rFonts w:eastAsia="仿宋_GB2312"/>
                <w:sz w:val="24"/>
              </w:rPr>
              <w:t>月</w:t>
            </w:r>
            <w:r w:rsidRPr="00D361D0">
              <w:rPr>
                <w:rFonts w:eastAsia="仿宋_GB2312"/>
                <w:sz w:val="24"/>
              </w:rPr>
              <w:t xml:space="preserve">    </w:t>
            </w:r>
            <w:r w:rsidRPr="00D361D0">
              <w:rPr>
                <w:rFonts w:eastAsia="仿宋_GB2312"/>
                <w:sz w:val="24"/>
              </w:rPr>
              <w:t>日</w:t>
            </w:r>
          </w:p>
        </w:tc>
      </w:tr>
    </w:tbl>
    <w:p w:rsidR="00711FA2" w:rsidRDefault="00711FA2" w:rsidP="008A5ED1"/>
    <w:sectPr w:rsidR="00711F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BFA" w:rsidRDefault="00DA0BFA">
      <w:r>
        <w:separator/>
      </w:r>
    </w:p>
  </w:endnote>
  <w:endnote w:type="continuationSeparator" w:id="0">
    <w:p w:rsidR="00DA0BFA" w:rsidRDefault="00DA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37" w:rsidRPr="00D361D0" w:rsidRDefault="003B4F37" w:rsidP="003B4F37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 w:rsidRPr="00D361D0">
      <w:rPr>
        <w:rFonts w:ascii="宋体" w:hAnsi="宋体" w:hint="eastAsia"/>
        <w:sz w:val="28"/>
        <w:szCs w:val="28"/>
      </w:rPr>
      <w:t>—</w:t>
    </w:r>
    <w:r w:rsidRPr="00D361D0">
      <w:rPr>
        <w:rFonts w:ascii="宋体" w:hAnsi="宋体"/>
        <w:sz w:val="28"/>
        <w:szCs w:val="28"/>
      </w:rPr>
      <w:fldChar w:fldCharType="begin"/>
    </w:r>
    <w:r w:rsidRPr="00D361D0">
      <w:rPr>
        <w:rFonts w:ascii="宋体" w:hAnsi="宋体"/>
        <w:sz w:val="28"/>
        <w:szCs w:val="28"/>
      </w:rPr>
      <w:instrText>PAGE   \* MERGEFORMAT</w:instrText>
    </w:r>
    <w:r w:rsidRPr="00D361D0">
      <w:rPr>
        <w:rFonts w:ascii="宋体" w:hAnsi="宋体"/>
        <w:sz w:val="28"/>
        <w:szCs w:val="28"/>
      </w:rPr>
      <w:fldChar w:fldCharType="separate"/>
    </w:r>
    <w:r w:rsidRPr="00912410">
      <w:rPr>
        <w:rFonts w:ascii="宋体" w:hAnsi="宋体"/>
        <w:noProof/>
        <w:sz w:val="28"/>
        <w:szCs w:val="28"/>
        <w:lang w:val="zh-CN"/>
      </w:rPr>
      <w:t>2</w:t>
    </w:r>
    <w:r w:rsidRPr="00D361D0">
      <w:rPr>
        <w:rFonts w:ascii="宋体" w:hAnsi="宋体"/>
        <w:sz w:val="28"/>
        <w:szCs w:val="28"/>
      </w:rPr>
      <w:fldChar w:fldCharType="end"/>
    </w:r>
    <w:r w:rsidRPr="00D361D0">
      <w:rPr>
        <w:rFonts w:ascii="宋体" w:hAnsi="宋体" w:hint="eastAsia"/>
        <w:sz w:val="28"/>
        <w:szCs w:val="28"/>
      </w:rPr>
      <w:t>—</w:t>
    </w:r>
  </w:p>
  <w:p w:rsidR="003B4F37" w:rsidRDefault="003B4F3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37" w:rsidRPr="00D361D0" w:rsidRDefault="003B4F37" w:rsidP="003B4F37">
    <w:pPr>
      <w:pStyle w:val="a3"/>
      <w:ind w:leftChars="200" w:left="420" w:rightChars="200" w:right="420"/>
      <w:jc w:val="right"/>
      <w:rPr>
        <w:rFonts w:ascii="宋体" w:hAnsi="宋体"/>
        <w:sz w:val="28"/>
        <w:szCs w:val="28"/>
      </w:rPr>
    </w:pPr>
    <w:r w:rsidRPr="00D361D0">
      <w:rPr>
        <w:rFonts w:ascii="宋体" w:hAnsi="宋体" w:hint="eastAsia"/>
        <w:sz w:val="28"/>
        <w:szCs w:val="28"/>
      </w:rPr>
      <w:t>—</w:t>
    </w:r>
    <w:r w:rsidRPr="00D361D0">
      <w:rPr>
        <w:rFonts w:ascii="宋体" w:hAnsi="宋体"/>
        <w:sz w:val="28"/>
        <w:szCs w:val="28"/>
      </w:rPr>
      <w:fldChar w:fldCharType="begin"/>
    </w:r>
    <w:r w:rsidRPr="00D361D0">
      <w:rPr>
        <w:rFonts w:ascii="宋体" w:hAnsi="宋体"/>
        <w:sz w:val="28"/>
        <w:szCs w:val="28"/>
      </w:rPr>
      <w:instrText>PAGE   \* MERGEFORMAT</w:instrText>
    </w:r>
    <w:r w:rsidRPr="00D361D0">
      <w:rPr>
        <w:rFonts w:ascii="宋体" w:hAnsi="宋体"/>
        <w:sz w:val="28"/>
        <w:szCs w:val="28"/>
      </w:rPr>
      <w:fldChar w:fldCharType="separate"/>
    </w:r>
    <w:r w:rsidR="007F7120" w:rsidRPr="007F7120">
      <w:rPr>
        <w:rFonts w:ascii="宋体" w:hAnsi="宋体"/>
        <w:noProof/>
        <w:sz w:val="28"/>
        <w:szCs w:val="28"/>
        <w:lang w:val="zh-CN"/>
      </w:rPr>
      <w:t>3</w:t>
    </w:r>
    <w:r w:rsidRPr="00D361D0">
      <w:rPr>
        <w:rFonts w:ascii="宋体" w:hAnsi="宋体"/>
        <w:sz w:val="28"/>
        <w:szCs w:val="28"/>
      </w:rPr>
      <w:fldChar w:fldCharType="end"/>
    </w:r>
    <w:r w:rsidRPr="00D361D0">
      <w:rPr>
        <w:rFonts w:ascii="宋体" w:hAnsi="宋体" w:hint="eastAsia"/>
        <w:sz w:val="28"/>
        <w:szCs w:val="28"/>
      </w:rPr>
      <w:t>—</w:t>
    </w:r>
  </w:p>
  <w:p w:rsidR="003B4F37" w:rsidRDefault="003B4F3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37" w:rsidRPr="00D361D0" w:rsidRDefault="003B4F37" w:rsidP="003B4F37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 w:rsidRPr="00D361D0">
      <w:rPr>
        <w:rFonts w:ascii="宋体" w:hAnsi="宋体" w:hint="eastAsia"/>
        <w:sz w:val="28"/>
        <w:szCs w:val="28"/>
      </w:rPr>
      <w:t>—</w:t>
    </w:r>
    <w:r w:rsidRPr="00D361D0">
      <w:rPr>
        <w:rFonts w:ascii="宋体" w:hAnsi="宋体"/>
        <w:sz w:val="28"/>
        <w:szCs w:val="28"/>
      </w:rPr>
      <w:fldChar w:fldCharType="begin"/>
    </w:r>
    <w:r w:rsidRPr="00D361D0">
      <w:rPr>
        <w:rFonts w:ascii="宋体" w:hAnsi="宋体"/>
        <w:sz w:val="28"/>
        <w:szCs w:val="28"/>
      </w:rPr>
      <w:instrText>PAGE   \* MERGEFORMAT</w:instrText>
    </w:r>
    <w:r w:rsidRPr="00D361D0">
      <w:rPr>
        <w:rFonts w:ascii="宋体" w:hAnsi="宋体"/>
        <w:sz w:val="28"/>
        <w:szCs w:val="28"/>
      </w:rPr>
      <w:fldChar w:fldCharType="separate"/>
    </w:r>
    <w:r w:rsidRPr="00912410">
      <w:rPr>
        <w:rFonts w:ascii="宋体" w:hAnsi="宋体"/>
        <w:noProof/>
        <w:sz w:val="28"/>
        <w:szCs w:val="28"/>
        <w:lang w:val="zh-CN"/>
      </w:rPr>
      <w:t>4</w:t>
    </w:r>
    <w:r w:rsidRPr="00D361D0">
      <w:rPr>
        <w:rFonts w:ascii="宋体" w:hAnsi="宋体"/>
        <w:sz w:val="28"/>
        <w:szCs w:val="28"/>
      </w:rPr>
      <w:fldChar w:fldCharType="end"/>
    </w:r>
    <w:r w:rsidRPr="00D361D0">
      <w:rPr>
        <w:rFonts w:ascii="宋体" w:hAnsi="宋体" w:hint="eastAsia"/>
        <w:sz w:val="28"/>
        <w:szCs w:val="28"/>
      </w:rPr>
      <w:t>—</w:t>
    </w:r>
  </w:p>
  <w:p w:rsidR="003B4F37" w:rsidRDefault="003B4F3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BFA" w:rsidRDefault="00DA0BFA">
      <w:r>
        <w:separator/>
      </w:r>
    </w:p>
  </w:footnote>
  <w:footnote w:type="continuationSeparator" w:id="0">
    <w:p w:rsidR="00DA0BFA" w:rsidRDefault="00DA0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6248"/>
    <w:multiLevelType w:val="hybridMultilevel"/>
    <w:tmpl w:val="42AC3C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130645"/>
    <w:multiLevelType w:val="hybridMultilevel"/>
    <w:tmpl w:val="6BE49750"/>
    <w:lvl w:ilvl="0" w:tplc="110C7F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96307D1"/>
    <w:multiLevelType w:val="hybridMultilevel"/>
    <w:tmpl w:val="14764BAA"/>
    <w:lvl w:ilvl="0" w:tplc="D72E82E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920475"/>
    <w:multiLevelType w:val="hybridMultilevel"/>
    <w:tmpl w:val="2CBC84CE"/>
    <w:lvl w:ilvl="0" w:tplc="9A9CFEB8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12"/>
    <w:rsid w:val="000604FF"/>
    <w:rsid w:val="000731E8"/>
    <w:rsid w:val="000F26E3"/>
    <w:rsid w:val="00123588"/>
    <w:rsid w:val="001637FB"/>
    <w:rsid w:val="001A02B4"/>
    <w:rsid w:val="001B515E"/>
    <w:rsid w:val="001C63E4"/>
    <w:rsid w:val="001E1CEB"/>
    <w:rsid w:val="00277622"/>
    <w:rsid w:val="002834CA"/>
    <w:rsid w:val="002A3EF0"/>
    <w:rsid w:val="002A5C26"/>
    <w:rsid w:val="002F10E7"/>
    <w:rsid w:val="003145D6"/>
    <w:rsid w:val="00331196"/>
    <w:rsid w:val="00345F77"/>
    <w:rsid w:val="00355722"/>
    <w:rsid w:val="003868D2"/>
    <w:rsid w:val="003B4F37"/>
    <w:rsid w:val="003C0BE0"/>
    <w:rsid w:val="003F2F3B"/>
    <w:rsid w:val="00445D88"/>
    <w:rsid w:val="00452830"/>
    <w:rsid w:val="00504615"/>
    <w:rsid w:val="00595A54"/>
    <w:rsid w:val="005D616C"/>
    <w:rsid w:val="005D7BE5"/>
    <w:rsid w:val="00622D17"/>
    <w:rsid w:val="00626F97"/>
    <w:rsid w:val="00644278"/>
    <w:rsid w:val="00696C87"/>
    <w:rsid w:val="006A40B6"/>
    <w:rsid w:val="006A6760"/>
    <w:rsid w:val="006B2DE1"/>
    <w:rsid w:val="00711FA2"/>
    <w:rsid w:val="00712DA0"/>
    <w:rsid w:val="00760311"/>
    <w:rsid w:val="00784B3E"/>
    <w:rsid w:val="00790C16"/>
    <w:rsid w:val="007F7120"/>
    <w:rsid w:val="00833677"/>
    <w:rsid w:val="008A5ED1"/>
    <w:rsid w:val="008B56B2"/>
    <w:rsid w:val="00903055"/>
    <w:rsid w:val="0091078E"/>
    <w:rsid w:val="00980D2E"/>
    <w:rsid w:val="009B18E9"/>
    <w:rsid w:val="00A51C2D"/>
    <w:rsid w:val="00A74246"/>
    <w:rsid w:val="00A748ED"/>
    <w:rsid w:val="00A83354"/>
    <w:rsid w:val="00A841AE"/>
    <w:rsid w:val="00AE7903"/>
    <w:rsid w:val="00B06215"/>
    <w:rsid w:val="00B12483"/>
    <w:rsid w:val="00B13E97"/>
    <w:rsid w:val="00BD0A28"/>
    <w:rsid w:val="00CA76E6"/>
    <w:rsid w:val="00CB2898"/>
    <w:rsid w:val="00CB64B3"/>
    <w:rsid w:val="00D13512"/>
    <w:rsid w:val="00D209F3"/>
    <w:rsid w:val="00D452C9"/>
    <w:rsid w:val="00D46DA4"/>
    <w:rsid w:val="00D80716"/>
    <w:rsid w:val="00D914F1"/>
    <w:rsid w:val="00D95059"/>
    <w:rsid w:val="00DA0BFA"/>
    <w:rsid w:val="00DB734D"/>
    <w:rsid w:val="00E27012"/>
    <w:rsid w:val="00EC3B4E"/>
    <w:rsid w:val="00EF3603"/>
    <w:rsid w:val="00F32C41"/>
    <w:rsid w:val="00F6553A"/>
    <w:rsid w:val="00FB194C"/>
    <w:rsid w:val="00FC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rsid w:val="00D13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D13512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link w:val="a3"/>
    <w:uiPriority w:val="99"/>
    <w:rsid w:val="00D13512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basedOn w:val="a0"/>
    <w:uiPriority w:val="99"/>
    <w:unhideWhenUsed/>
    <w:rsid w:val="001C63E4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283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834CA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33677"/>
    <w:pPr>
      <w:ind w:firstLineChars="200" w:firstLine="420"/>
    </w:pPr>
  </w:style>
  <w:style w:type="paragraph" w:customStyle="1" w:styleId="Default">
    <w:name w:val="Default"/>
    <w:rsid w:val="003B4F37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3B4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rsid w:val="00D13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D13512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link w:val="a3"/>
    <w:uiPriority w:val="99"/>
    <w:rsid w:val="00D13512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basedOn w:val="a0"/>
    <w:uiPriority w:val="99"/>
    <w:unhideWhenUsed/>
    <w:rsid w:val="001C63E4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283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834CA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33677"/>
    <w:pPr>
      <w:ind w:firstLineChars="200" w:firstLine="420"/>
    </w:pPr>
  </w:style>
  <w:style w:type="paragraph" w:customStyle="1" w:styleId="Default">
    <w:name w:val="Default"/>
    <w:rsid w:val="003B4F37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3B4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7</Pages>
  <Words>587</Words>
  <Characters>3351</Characters>
  <Application>Microsoft Office Word</Application>
  <DocSecurity>0</DocSecurity>
  <Lines>27</Lines>
  <Paragraphs>7</Paragraphs>
  <ScaleCrop>false</ScaleCrop>
  <Company>JSJYT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zhangqian</cp:lastModifiedBy>
  <cp:revision>11</cp:revision>
  <dcterms:created xsi:type="dcterms:W3CDTF">2019-09-04T08:34:00Z</dcterms:created>
  <dcterms:modified xsi:type="dcterms:W3CDTF">2019-09-20T08:49:00Z</dcterms:modified>
</cp:coreProperties>
</file>